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B6F3C" w14:textId="77777777" w:rsidR="00BE53DC" w:rsidRDefault="00BE53DC" w:rsidP="00D06719">
      <w:pPr>
        <w:shd w:val="clear" w:color="auto" w:fill="FFFFFF"/>
        <w:spacing w:line="300" w:lineRule="atLeast"/>
        <w:jc w:val="center"/>
        <w:textAlignment w:val="baseline"/>
        <w:rPr>
          <w:rFonts w:asciiTheme="minorHAnsi" w:eastAsia="Times New Roman" w:hAnsiTheme="minorHAnsi"/>
          <w:b/>
          <w:sz w:val="28"/>
          <w:szCs w:val="28"/>
        </w:rPr>
      </w:pPr>
    </w:p>
    <w:p w14:paraId="2FB75502" w14:textId="77777777" w:rsidR="003F776B" w:rsidRDefault="003F776B" w:rsidP="00D06719">
      <w:pPr>
        <w:shd w:val="clear" w:color="auto" w:fill="FFFFFF"/>
        <w:spacing w:line="300" w:lineRule="atLeast"/>
        <w:jc w:val="center"/>
        <w:textAlignment w:val="baseline"/>
        <w:rPr>
          <w:rFonts w:asciiTheme="minorHAnsi" w:eastAsia="Times New Roman" w:hAnsiTheme="minorHAnsi"/>
          <w:b/>
          <w:sz w:val="28"/>
          <w:szCs w:val="28"/>
        </w:rPr>
      </w:pPr>
    </w:p>
    <w:p w14:paraId="274507DE" w14:textId="1D8C88A9" w:rsidR="00330D07" w:rsidRDefault="003F776B" w:rsidP="00330D07">
      <w:pPr>
        <w:contextualSpacing/>
        <w:rPr>
          <w:rFonts w:asciiTheme="minorHAnsi" w:hAnsiTheme="minorHAnsi" w:cstheme="minorHAnsi"/>
          <w:b/>
          <w:bCs/>
        </w:rPr>
      </w:pPr>
      <w:r w:rsidRPr="00516628">
        <w:rPr>
          <w:rFonts w:asciiTheme="minorHAnsi" w:hAnsiTheme="minorHAnsi" w:cstheme="minorHAnsi"/>
          <w:b/>
          <w:bCs/>
        </w:rPr>
        <w:t xml:space="preserve">Title: </w:t>
      </w:r>
      <w:r w:rsidRPr="00516628">
        <w:rPr>
          <w:rFonts w:asciiTheme="minorHAnsi" w:hAnsiTheme="minorHAnsi" w:cstheme="minorHAnsi"/>
          <w:b/>
          <w:bCs/>
        </w:rPr>
        <w:tab/>
      </w:r>
      <w:r w:rsidRPr="00516628">
        <w:rPr>
          <w:rFonts w:asciiTheme="minorHAnsi" w:hAnsiTheme="minorHAnsi" w:cstheme="minorHAnsi"/>
          <w:b/>
          <w:bCs/>
        </w:rPr>
        <w:tab/>
      </w:r>
      <w:r w:rsidR="00250AE2">
        <w:rPr>
          <w:rFonts w:asciiTheme="minorHAnsi" w:hAnsiTheme="minorHAnsi" w:cstheme="minorHAnsi"/>
          <w:b/>
          <w:bCs/>
        </w:rPr>
        <w:t xml:space="preserve">Partner </w:t>
      </w:r>
      <w:r w:rsidR="00D6171C">
        <w:rPr>
          <w:rFonts w:asciiTheme="minorHAnsi" w:hAnsiTheme="minorHAnsi" w:cstheme="minorHAnsi"/>
          <w:b/>
          <w:bCs/>
        </w:rPr>
        <w:t xml:space="preserve">Marketing </w:t>
      </w:r>
      <w:r w:rsidRPr="00516628">
        <w:rPr>
          <w:rFonts w:asciiTheme="minorHAnsi" w:hAnsiTheme="minorHAnsi" w:cstheme="minorHAnsi"/>
          <w:b/>
          <w:bCs/>
        </w:rPr>
        <w:t>Coordinator</w:t>
      </w:r>
    </w:p>
    <w:p w14:paraId="33637D42" w14:textId="3A7FF6E3" w:rsidR="007F0F63" w:rsidRDefault="007F0F63" w:rsidP="00330D07">
      <w:pPr>
        <w:contextualSpacing/>
        <w:rPr>
          <w:rFonts w:asciiTheme="minorHAnsi" w:hAnsiTheme="minorHAnsi" w:cstheme="minorHAnsi"/>
          <w:b/>
          <w:bCs/>
        </w:rPr>
      </w:pPr>
      <w:r>
        <w:rPr>
          <w:rFonts w:asciiTheme="minorHAnsi" w:hAnsiTheme="minorHAnsi" w:cstheme="minorHAnsi"/>
          <w:b/>
          <w:bCs/>
        </w:rPr>
        <w:t>Term:</w:t>
      </w:r>
      <w:r>
        <w:rPr>
          <w:rFonts w:asciiTheme="minorHAnsi" w:hAnsiTheme="minorHAnsi" w:cstheme="minorHAnsi"/>
          <w:b/>
          <w:bCs/>
        </w:rPr>
        <w:tab/>
      </w:r>
      <w:r>
        <w:rPr>
          <w:rFonts w:asciiTheme="minorHAnsi" w:hAnsiTheme="minorHAnsi" w:cstheme="minorHAnsi"/>
          <w:b/>
          <w:bCs/>
        </w:rPr>
        <w:tab/>
        <w:t>Six month fixed term contract</w:t>
      </w:r>
    </w:p>
    <w:p w14:paraId="1E4B96D5" w14:textId="5F1E0401" w:rsidR="003F776B" w:rsidRPr="00516628" w:rsidRDefault="00330D07" w:rsidP="00330D07">
      <w:pPr>
        <w:contextualSpacing/>
        <w:rPr>
          <w:rFonts w:asciiTheme="minorHAnsi" w:hAnsiTheme="minorHAnsi" w:cstheme="minorHAnsi"/>
          <w:b/>
          <w:bCs/>
        </w:rPr>
      </w:pPr>
      <w:r>
        <w:rPr>
          <w:rFonts w:asciiTheme="minorHAnsi" w:hAnsiTheme="minorHAnsi" w:cstheme="minorHAnsi"/>
          <w:b/>
          <w:bCs/>
        </w:rPr>
        <w:t>Reports to:</w:t>
      </w:r>
      <w:r>
        <w:rPr>
          <w:rFonts w:asciiTheme="minorHAnsi" w:hAnsiTheme="minorHAnsi" w:cstheme="minorHAnsi"/>
          <w:b/>
          <w:bCs/>
        </w:rPr>
        <w:tab/>
        <w:t>Senior Manager, Partner Marketing</w:t>
      </w:r>
      <w:r w:rsidR="007F0F63">
        <w:rPr>
          <w:rFonts w:asciiTheme="minorHAnsi" w:hAnsiTheme="minorHAnsi" w:cstheme="minorHAnsi"/>
          <w:b/>
          <w:bCs/>
        </w:rPr>
        <w:t>, Starzplay</w:t>
      </w:r>
    </w:p>
    <w:p w14:paraId="54E63248" w14:textId="77777777" w:rsidR="003F776B" w:rsidRPr="00516628" w:rsidRDefault="003F776B" w:rsidP="00330D07">
      <w:pPr>
        <w:contextualSpacing/>
        <w:rPr>
          <w:rFonts w:asciiTheme="minorHAnsi" w:hAnsiTheme="minorHAnsi" w:cstheme="minorHAnsi"/>
          <w:b/>
          <w:bCs/>
        </w:rPr>
      </w:pPr>
      <w:r w:rsidRPr="00516628">
        <w:rPr>
          <w:rFonts w:asciiTheme="minorHAnsi" w:hAnsiTheme="minorHAnsi" w:cstheme="minorHAnsi"/>
          <w:b/>
          <w:bCs/>
        </w:rPr>
        <w:t xml:space="preserve">Location: </w:t>
      </w:r>
      <w:r w:rsidRPr="00516628">
        <w:rPr>
          <w:rFonts w:asciiTheme="minorHAnsi" w:hAnsiTheme="minorHAnsi" w:cstheme="minorHAnsi"/>
          <w:b/>
          <w:bCs/>
        </w:rPr>
        <w:tab/>
        <w:t>London</w:t>
      </w:r>
    </w:p>
    <w:p w14:paraId="1E23EA3F" w14:textId="77777777" w:rsidR="003F776B" w:rsidRPr="000B092E" w:rsidRDefault="003F776B" w:rsidP="00330D07">
      <w:pPr>
        <w:spacing w:line="300" w:lineRule="atLeast"/>
        <w:jc w:val="both"/>
        <w:textAlignment w:val="baseline"/>
        <w:rPr>
          <w:rFonts w:asciiTheme="minorHAnsi" w:hAnsiTheme="minorHAnsi" w:cstheme="minorHAnsi"/>
        </w:rPr>
      </w:pPr>
    </w:p>
    <w:p w14:paraId="62DE308D" w14:textId="77777777" w:rsidR="00B33B2B" w:rsidRPr="00D6171C" w:rsidRDefault="00B33B2B" w:rsidP="00330D07">
      <w:pPr>
        <w:jc w:val="both"/>
        <w:rPr>
          <w:rFonts w:asciiTheme="minorHAnsi" w:hAnsiTheme="minorHAnsi" w:cstheme="minorHAnsi"/>
          <w:b/>
        </w:rPr>
      </w:pPr>
      <w:r w:rsidRPr="00D6171C">
        <w:rPr>
          <w:rFonts w:asciiTheme="minorHAnsi" w:hAnsiTheme="minorHAnsi" w:cstheme="minorHAnsi"/>
          <w:b/>
        </w:rPr>
        <w:t>Starz, a Lionsgate company (NYSE: LGF.A, LGF.B), is a leading global media and entertainment company that produces and distributes premium streaming content to worldwide audiences across subscription television platforms. Starz is home to the flagship</w:t>
      </w:r>
      <w:r w:rsidR="00250AE2">
        <w:rPr>
          <w:rFonts w:asciiTheme="minorHAnsi" w:hAnsiTheme="minorHAnsi" w:cstheme="minorHAnsi"/>
          <w:b/>
        </w:rPr>
        <w:t xml:space="preserve"> US-based </w:t>
      </w:r>
      <w:r w:rsidRPr="00D6171C">
        <w:rPr>
          <w:rFonts w:asciiTheme="minorHAnsi" w:hAnsiTheme="minorHAnsi" w:cstheme="minorHAnsi"/>
          <w:b/>
        </w:rPr>
        <w:t>STARZ® brand, STARZ ENCORE, 17 premium pay TV channels and the associated on-demand and online services, including the highly-rated STARZ app. With the launch of the STARZPLAY international premium streaming platform, Starz is expanding its global footprint in a growing number of territories. Sold through multichannel video distributors, including cable operators, satellite television providers, telecommunications companies, and other online and digital platforms, Starz offers subscribers more than 10,000 distinct premium television episodes and feature films, including STARZ Original series, first-run movies and other popular programming.</w:t>
      </w:r>
    </w:p>
    <w:p w14:paraId="00F97DDF" w14:textId="77777777" w:rsidR="00BE32BA" w:rsidRPr="00D6171C" w:rsidRDefault="00BE32BA" w:rsidP="009B0C6E">
      <w:pPr>
        <w:jc w:val="both"/>
        <w:rPr>
          <w:rFonts w:asciiTheme="minorHAnsi" w:hAnsiTheme="minorHAnsi" w:cstheme="minorHAnsi"/>
          <w:b/>
        </w:rPr>
      </w:pPr>
    </w:p>
    <w:p w14:paraId="7E5E9605" w14:textId="66A1C5B1" w:rsidR="00250AE2" w:rsidRPr="00250AE2" w:rsidRDefault="00250AE2" w:rsidP="00592E6E">
      <w:pPr>
        <w:jc w:val="both"/>
        <w:rPr>
          <w:rFonts w:asciiTheme="minorHAnsi" w:hAnsiTheme="minorHAnsi" w:cstheme="minorHAnsi"/>
          <w:b/>
        </w:rPr>
      </w:pPr>
      <w:r w:rsidRPr="00250AE2">
        <w:rPr>
          <w:rFonts w:asciiTheme="minorHAnsi" w:hAnsiTheme="minorHAnsi" w:cstheme="minorHAnsi"/>
          <w:b/>
        </w:rPr>
        <w:t xml:space="preserve">STARZPLAY is our premium SVOD service for international markets. We are expanding our global footprint and are looking for an experienced Marketing </w:t>
      </w:r>
      <w:r w:rsidR="007F0F63">
        <w:rPr>
          <w:rFonts w:asciiTheme="minorHAnsi" w:hAnsiTheme="minorHAnsi" w:cstheme="minorHAnsi"/>
          <w:b/>
        </w:rPr>
        <w:t>Coordinator</w:t>
      </w:r>
      <w:r w:rsidRPr="00250AE2">
        <w:rPr>
          <w:rFonts w:asciiTheme="minorHAnsi" w:hAnsiTheme="minorHAnsi" w:cstheme="minorHAnsi"/>
          <w:b/>
        </w:rPr>
        <w:t xml:space="preserve"> to join our London office. The focus of this role is to grow our presence in key EU markets such as the UK, Germany, France, Spain and Italy through building impactful marketing programs with our key distribution partners. This is an amazing opportunity to join a fast paced marketing team and bring the joy of premium content (The Act, Killing Eve, Pennyworth, and more) to entertainment fans in European markets.</w:t>
      </w:r>
      <w:r w:rsidR="00252773">
        <w:rPr>
          <w:rFonts w:asciiTheme="minorHAnsi" w:hAnsiTheme="minorHAnsi" w:cstheme="minorHAnsi"/>
          <w:b/>
        </w:rPr>
        <w:t xml:space="preserve"> </w:t>
      </w:r>
      <w:r w:rsidR="00252773" w:rsidRPr="00252773">
        <w:rPr>
          <w:rFonts w:asciiTheme="minorHAnsi" w:hAnsiTheme="minorHAnsi" w:cstheme="minorHAnsi"/>
          <w:b/>
        </w:rPr>
        <w:t>. Some support for LATAM and Brazil may also be required.</w:t>
      </w:r>
    </w:p>
    <w:p w14:paraId="0DAE3EFF" w14:textId="77777777" w:rsidR="00763728" w:rsidRDefault="00763728" w:rsidP="00592E6E">
      <w:pPr>
        <w:pStyle w:val="BodyText"/>
        <w:spacing w:before="7"/>
        <w:jc w:val="both"/>
        <w:rPr>
          <w:rFonts w:asciiTheme="minorHAnsi" w:hAnsiTheme="minorHAnsi" w:cstheme="minorHAnsi"/>
          <w:b/>
        </w:rPr>
      </w:pPr>
    </w:p>
    <w:p w14:paraId="70B38158" w14:textId="77777777" w:rsidR="00763728" w:rsidRPr="00D6171C" w:rsidRDefault="00763728" w:rsidP="00D6171C">
      <w:pPr>
        <w:pStyle w:val="BodyText"/>
        <w:spacing w:before="7"/>
        <w:jc w:val="both"/>
        <w:rPr>
          <w:rFonts w:asciiTheme="minorHAnsi" w:hAnsiTheme="minorHAnsi" w:cstheme="minorHAnsi"/>
          <w:b/>
        </w:rPr>
      </w:pPr>
      <w:r>
        <w:rPr>
          <w:rFonts w:asciiTheme="minorHAnsi" w:hAnsiTheme="minorHAnsi" w:cstheme="minorHAnsi"/>
          <w:b/>
        </w:rPr>
        <w:t>Key Responsibilities include:</w:t>
      </w:r>
    </w:p>
    <w:p w14:paraId="3175FC77" w14:textId="77777777" w:rsidR="00F341A8" w:rsidRPr="00F341A8" w:rsidRDefault="00F341A8" w:rsidP="00F341A8">
      <w:pPr>
        <w:jc w:val="both"/>
        <w:rPr>
          <w:rFonts w:asciiTheme="minorHAnsi" w:hAnsiTheme="minorHAnsi" w:cstheme="minorHAnsi"/>
        </w:rPr>
      </w:pPr>
    </w:p>
    <w:p w14:paraId="16631F80" w14:textId="77777777" w:rsidR="00250AE2" w:rsidRDefault="00D6171C" w:rsidP="00D6171C">
      <w:pPr>
        <w:pStyle w:val="ListParagraph"/>
        <w:numPr>
          <w:ilvl w:val="0"/>
          <w:numId w:val="18"/>
        </w:numPr>
        <w:jc w:val="both"/>
        <w:rPr>
          <w:rFonts w:asciiTheme="minorHAnsi" w:hAnsiTheme="minorHAnsi" w:cstheme="minorHAnsi"/>
        </w:rPr>
      </w:pPr>
      <w:r w:rsidRPr="00D6171C">
        <w:rPr>
          <w:rFonts w:asciiTheme="minorHAnsi" w:hAnsiTheme="minorHAnsi" w:cstheme="minorHAnsi"/>
        </w:rPr>
        <w:t xml:space="preserve">Building and managing </w:t>
      </w:r>
      <w:r w:rsidR="00250AE2">
        <w:rPr>
          <w:rFonts w:asciiTheme="minorHAnsi" w:hAnsiTheme="minorHAnsi" w:cstheme="minorHAnsi"/>
        </w:rPr>
        <w:t>partner marketing materials and promotional assets including</w:t>
      </w:r>
      <w:r w:rsidRPr="00D6171C">
        <w:rPr>
          <w:rFonts w:asciiTheme="minorHAnsi" w:hAnsiTheme="minorHAnsi" w:cstheme="minorHAnsi"/>
        </w:rPr>
        <w:t xml:space="preserve"> delivery process</w:t>
      </w:r>
      <w:r w:rsidR="00250AE2">
        <w:rPr>
          <w:rFonts w:asciiTheme="minorHAnsi" w:hAnsiTheme="minorHAnsi" w:cstheme="minorHAnsi"/>
        </w:rPr>
        <w:t>es with LA based teams and EU partners</w:t>
      </w:r>
    </w:p>
    <w:p w14:paraId="73BC22CD" w14:textId="77777777" w:rsidR="00250AE2" w:rsidRPr="00D6171C" w:rsidRDefault="00250AE2" w:rsidP="00250AE2">
      <w:pPr>
        <w:pStyle w:val="ListParagraph"/>
        <w:numPr>
          <w:ilvl w:val="0"/>
          <w:numId w:val="18"/>
        </w:numPr>
        <w:jc w:val="both"/>
        <w:rPr>
          <w:rFonts w:asciiTheme="minorHAnsi" w:hAnsiTheme="minorHAnsi" w:cstheme="minorHAnsi"/>
        </w:rPr>
      </w:pPr>
      <w:r w:rsidRPr="00D6171C">
        <w:rPr>
          <w:rFonts w:asciiTheme="minorHAnsi" w:hAnsiTheme="minorHAnsi" w:cstheme="minorHAnsi"/>
        </w:rPr>
        <w:t>Developing, teaching and adhering to robust</w:t>
      </w:r>
      <w:r>
        <w:rPr>
          <w:rFonts w:asciiTheme="minorHAnsi" w:hAnsiTheme="minorHAnsi" w:cstheme="minorHAnsi"/>
        </w:rPr>
        <w:t xml:space="preserve"> QA,</w:t>
      </w:r>
      <w:r w:rsidRPr="00D6171C">
        <w:rPr>
          <w:rFonts w:asciiTheme="minorHAnsi" w:hAnsiTheme="minorHAnsi" w:cstheme="minorHAnsi"/>
        </w:rPr>
        <w:t xml:space="preserve"> delivery workflows and approval cycles</w:t>
      </w:r>
    </w:p>
    <w:p w14:paraId="1390003F" w14:textId="77777777" w:rsidR="00250AE2" w:rsidRPr="00D6171C" w:rsidRDefault="00250AE2" w:rsidP="00250AE2">
      <w:pPr>
        <w:pStyle w:val="ListParagraph"/>
        <w:numPr>
          <w:ilvl w:val="0"/>
          <w:numId w:val="18"/>
        </w:numPr>
        <w:jc w:val="both"/>
        <w:rPr>
          <w:rFonts w:asciiTheme="minorHAnsi" w:hAnsiTheme="minorHAnsi" w:cstheme="minorHAnsi"/>
        </w:rPr>
      </w:pPr>
      <w:r w:rsidRPr="00D6171C">
        <w:rPr>
          <w:rFonts w:asciiTheme="minorHAnsi" w:hAnsiTheme="minorHAnsi" w:cstheme="minorHAnsi"/>
        </w:rPr>
        <w:t>Communicating among teams to ensure content and experiences are successfully delivered</w:t>
      </w:r>
    </w:p>
    <w:p w14:paraId="16662869" w14:textId="77777777" w:rsidR="00D6171C" w:rsidRPr="00D6171C" w:rsidRDefault="00D6171C" w:rsidP="00D6171C">
      <w:pPr>
        <w:pStyle w:val="ListParagraph"/>
        <w:numPr>
          <w:ilvl w:val="0"/>
          <w:numId w:val="18"/>
        </w:numPr>
        <w:jc w:val="both"/>
        <w:rPr>
          <w:rFonts w:asciiTheme="minorHAnsi" w:hAnsiTheme="minorHAnsi" w:cstheme="minorHAnsi"/>
        </w:rPr>
      </w:pPr>
      <w:r w:rsidRPr="00D6171C">
        <w:rPr>
          <w:rFonts w:asciiTheme="minorHAnsi" w:hAnsiTheme="minorHAnsi" w:cstheme="minorHAnsi"/>
        </w:rPr>
        <w:t>Ensuring content delivery is consistent and efficient and packaged to spec</w:t>
      </w:r>
      <w:r w:rsidR="00250AE2" w:rsidRPr="00250AE2">
        <w:rPr>
          <w:rFonts w:asciiTheme="minorHAnsi" w:hAnsiTheme="minorHAnsi" w:cstheme="minorHAnsi"/>
        </w:rPr>
        <w:t xml:space="preserve"> </w:t>
      </w:r>
      <w:r w:rsidR="00250AE2" w:rsidRPr="00D6171C">
        <w:rPr>
          <w:rFonts w:asciiTheme="minorHAnsi" w:hAnsiTheme="minorHAnsi" w:cstheme="minorHAnsi"/>
        </w:rPr>
        <w:t>partner requirements</w:t>
      </w:r>
    </w:p>
    <w:p w14:paraId="68290E79" w14:textId="77777777" w:rsidR="00250AE2" w:rsidRPr="00D6171C" w:rsidRDefault="00250AE2" w:rsidP="00250AE2">
      <w:pPr>
        <w:pStyle w:val="ListParagraph"/>
        <w:numPr>
          <w:ilvl w:val="0"/>
          <w:numId w:val="18"/>
        </w:numPr>
        <w:jc w:val="both"/>
        <w:rPr>
          <w:rFonts w:asciiTheme="minorHAnsi" w:hAnsiTheme="minorHAnsi" w:cstheme="minorHAnsi"/>
        </w:rPr>
      </w:pPr>
      <w:r w:rsidRPr="00D6171C">
        <w:rPr>
          <w:rFonts w:asciiTheme="minorHAnsi" w:hAnsiTheme="minorHAnsi" w:cstheme="minorHAnsi"/>
        </w:rPr>
        <w:t>Organizing and managing asset database</w:t>
      </w:r>
      <w:r>
        <w:rPr>
          <w:rFonts w:asciiTheme="minorHAnsi" w:hAnsiTheme="minorHAnsi" w:cstheme="minorHAnsi"/>
        </w:rPr>
        <w:t>s</w:t>
      </w:r>
    </w:p>
    <w:p w14:paraId="0A1D18FE" w14:textId="77777777" w:rsidR="00250AE2" w:rsidRDefault="00D6171C" w:rsidP="00D6171C">
      <w:pPr>
        <w:pStyle w:val="ListParagraph"/>
        <w:numPr>
          <w:ilvl w:val="0"/>
          <w:numId w:val="18"/>
        </w:numPr>
        <w:jc w:val="both"/>
        <w:rPr>
          <w:rFonts w:asciiTheme="minorHAnsi" w:hAnsiTheme="minorHAnsi" w:cstheme="minorHAnsi"/>
        </w:rPr>
      </w:pPr>
      <w:r w:rsidRPr="00D6171C">
        <w:rPr>
          <w:rFonts w:asciiTheme="minorHAnsi" w:hAnsiTheme="minorHAnsi" w:cstheme="minorHAnsi"/>
        </w:rPr>
        <w:t xml:space="preserve">Supporting </w:t>
      </w:r>
      <w:r w:rsidR="00250AE2">
        <w:rPr>
          <w:rFonts w:asciiTheme="minorHAnsi" w:hAnsiTheme="minorHAnsi" w:cstheme="minorHAnsi"/>
        </w:rPr>
        <w:t>Partner Marketing account managers with platform checks, research, priority and timeline setting and other daily support</w:t>
      </w:r>
    </w:p>
    <w:p w14:paraId="1954845E" w14:textId="77777777" w:rsidR="00F341A8" w:rsidRPr="00D6171C" w:rsidRDefault="00D6171C" w:rsidP="00D6171C">
      <w:pPr>
        <w:pStyle w:val="ListParagraph"/>
        <w:numPr>
          <w:ilvl w:val="0"/>
          <w:numId w:val="18"/>
        </w:numPr>
        <w:jc w:val="both"/>
        <w:rPr>
          <w:rFonts w:asciiTheme="minorHAnsi" w:hAnsiTheme="minorHAnsi" w:cstheme="minorHAnsi"/>
        </w:rPr>
      </w:pPr>
      <w:r w:rsidRPr="00D6171C">
        <w:rPr>
          <w:rFonts w:asciiTheme="minorHAnsi" w:hAnsiTheme="minorHAnsi" w:cstheme="minorHAnsi"/>
        </w:rPr>
        <w:t>Engaging and presenting market and competitive research</w:t>
      </w:r>
    </w:p>
    <w:p w14:paraId="5A66D78C" w14:textId="77777777" w:rsidR="00F341A8" w:rsidRDefault="00F341A8" w:rsidP="00F341A8">
      <w:pPr>
        <w:jc w:val="both"/>
        <w:rPr>
          <w:rFonts w:asciiTheme="minorHAnsi" w:hAnsiTheme="minorHAnsi" w:cstheme="minorHAnsi"/>
          <w:b/>
        </w:rPr>
      </w:pPr>
    </w:p>
    <w:p w14:paraId="3668080D" w14:textId="77777777" w:rsidR="00250AE2" w:rsidRDefault="00250AE2" w:rsidP="00A523D9">
      <w:pPr>
        <w:jc w:val="both"/>
        <w:rPr>
          <w:rFonts w:asciiTheme="minorHAnsi" w:hAnsiTheme="minorHAnsi" w:cstheme="minorHAnsi"/>
          <w:b/>
        </w:rPr>
      </w:pPr>
    </w:p>
    <w:p w14:paraId="5009ADAB" w14:textId="77777777" w:rsidR="00250AE2" w:rsidRDefault="00250AE2" w:rsidP="00A523D9">
      <w:pPr>
        <w:jc w:val="both"/>
        <w:rPr>
          <w:rFonts w:asciiTheme="minorHAnsi" w:hAnsiTheme="minorHAnsi" w:cstheme="minorHAnsi"/>
          <w:b/>
        </w:rPr>
      </w:pPr>
    </w:p>
    <w:p w14:paraId="1E5855E2" w14:textId="77777777" w:rsidR="00250AE2" w:rsidRDefault="00250AE2" w:rsidP="00A523D9">
      <w:pPr>
        <w:jc w:val="both"/>
        <w:rPr>
          <w:rFonts w:asciiTheme="minorHAnsi" w:hAnsiTheme="minorHAnsi" w:cstheme="minorHAnsi"/>
          <w:b/>
        </w:rPr>
      </w:pPr>
    </w:p>
    <w:p w14:paraId="3DE393FF" w14:textId="77777777" w:rsidR="00250AE2" w:rsidRDefault="00250AE2" w:rsidP="00A523D9">
      <w:pPr>
        <w:jc w:val="both"/>
        <w:rPr>
          <w:rFonts w:asciiTheme="minorHAnsi" w:hAnsiTheme="minorHAnsi" w:cstheme="minorHAnsi"/>
          <w:b/>
        </w:rPr>
      </w:pPr>
    </w:p>
    <w:p w14:paraId="5EB16FC2" w14:textId="77777777" w:rsidR="0026363E" w:rsidRDefault="0026363E" w:rsidP="00A523D9">
      <w:pPr>
        <w:jc w:val="both"/>
        <w:rPr>
          <w:rFonts w:asciiTheme="minorHAnsi" w:hAnsiTheme="minorHAnsi" w:cstheme="minorHAnsi"/>
          <w:b/>
        </w:rPr>
      </w:pPr>
    </w:p>
    <w:p w14:paraId="58194250" w14:textId="77777777" w:rsidR="00A523D9" w:rsidRDefault="00F341A8" w:rsidP="00A523D9">
      <w:pPr>
        <w:jc w:val="both"/>
        <w:rPr>
          <w:rFonts w:asciiTheme="minorHAnsi" w:hAnsiTheme="minorHAnsi" w:cstheme="minorHAnsi"/>
          <w:b/>
        </w:rPr>
      </w:pPr>
      <w:r w:rsidRPr="00F341A8">
        <w:rPr>
          <w:rFonts w:asciiTheme="minorHAnsi" w:hAnsiTheme="minorHAnsi" w:cstheme="minorHAnsi"/>
          <w:b/>
        </w:rPr>
        <w:t>Key Skills Required:</w:t>
      </w:r>
    </w:p>
    <w:p w14:paraId="5C11D2EC" w14:textId="77777777" w:rsidR="00D6171C" w:rsidRDefault="00D6171C" w:rsidP="00A523D9">
      <w:pPr>
        <w:jc w:val="both"/>
        <w:rPr>
          <w:rFonts w:asciiTheme="minorHAnsi" w:hAnsiTheme="minorHAnsi" w:cstheme="minorHAnsi"/>
          <w:b/>
        </w:rPr>
      </w:pPr>
    </w:p>
    <w:p w14:paraId="32D59C19" w14:textId="77777777" w:rsidR="002203A2" w:rsidRDefault="00D6171C" w:rsidP="00D6171C">
      <w:pPr>
        <w:pStyle w:val="ListParagraph"/>
        <w:numPr>
          <w:ilvl w:val="0"/>
          <w:numId w:val="19"/>
        </w:numPr>
        <w:jc w:val="both"/>
        <w:rPr>
          <w:rFonts w:asciiTheme="minorHAnsi" w:hAnsiTheme="minorHAnsi" w:cstheme="minorHAnsi"/>
        </w:rPr>
      </w:pPr>
      <w:r w:rsidRPr="00D6171C">
        <w:rPr>
          <w:rFonts w:asciiTheme="minorHAnsi" w:hAnsiTheme="minorHAnsi" w:cstheme="minorHAnsi"/>
        </w:rPr>
        <w:t xml:space="preserve">Bachelor’s degree </w:t>
      </w:r>
      <w:r>
        <w:rPr>
          <w:rFonts w:asciiTheme="minorHAnsi" w:hAnsiTheme="minorHAnsi" w:cstheme="minorHAnsi"/>
        </w:rPr>
        <w:t xml:space="preserve">or equivalent experience </w:t>
      </w:r>
      <w:r w:rsidR="0026363E">
        <w:rPr>
          <w:rFonts w:asciiTheme="minorHAnsi" w:hAnsiTheme="minorHAnsi" w:cstheme="minorHAnsi"/>
        </w:rPr>
        <w:t>in</w:t>
      </w:r>
      <w:r w:rsidR="002203A2">
        <w:rPr>
          <w:rFonts w:asciiTheme="minorHAnsi" w:hAnsiTheme="minorHAnsi" w:cstheme="minorHAnsi"/>
        </w:rPr>
        <w:t xml:space="preserve"> marketing and/or TV</w:t>
      </w:r>
    </w:p>
    <w:p w14:paraId="47D2484B" w14:textId="77777777" w:rsidR="00D6171C" w:rsidRPr="00D6171C" w:rsidRDefault="00D6171C" w:rsidP="00D6171C">
      <w:pPr>
        <w:pStyle w:val="ListParagraph"/>
        <w:numPr>
          <w:ilvl w:val="0"/>
          <w:numId w:val="19"/>
        </w:numPr>
        <w:jc w:val="both"/>
        <w:rPr>
          <w:rFonts w:asciiTheme="minorHAnsi" w:hAnsiTheme="minorHAnsi" w:cstheme="minorHAnsi"/>
        </w:rPr>
      </w:pPr>
      <w:r w:rsidRPr="00D6171C">
        <w:rPr>
          <w:rFonts w:asciiTheme="minorHAnsi" w:hAnsiTheme="minorHAnsi" w:cstheme="minorHAnsi"/>
        </w:rPr>
        <w:t>Digitally savvy and ideally an advanced user of the Adobe Creative Suite, specifically Photoshop or Illustrator</w:t>
      </w:r>
    </w:p>
    <w:p w14:paraId="692C3D96" w14:textId="77777777" w:rsidR="00D6171C" w:rsidRPr="00250AE2" w:rsidRDefault="002203A2" w:rsidP="00D6171C">
      <w:pPr>
        <w:pStyle w:val="ListParagraph"/>
        <w:numPr>
          <w:ilvl w:val="0"/>
          <w:numId w:val="19"/>
        </w:numPr>
        <w:jc w:val="both"/>
        <w:rPr>
          <w:rFonts w:asciiTheme="minorHAnsi" w:hAnsiTheme="minorHAnsi" w:cstheme="minorHAnsi"/>
        </w:rPr>
      </w:pPr>
      <w:r>
        <w:rPr>
          <w:rFonts w:asciiTheme="minorHAnsi" w:hAnsiTheme="minorHAnsi" w:cstheme="minorHAnsi"/>
        </w:rPr>
        <w:t>Detail orientation and e</w:t>
      </w:r>
      <w:r w:rsidR="00D6171C" w:rsidRPr="00D6171C">
        <w:rPr>
          <w:rFonts w:asciiTheme="minorHAnsi" w:hAnsiTheme="minorHAnsi" w:cstheme="minorHAnsi"/>
        </w:rPr>
        <w:t>xperience in quality control or testing is a plus</w:t>
      </w:r>
    </w:p>
    <w:p w14:paraId="61438340" w14:textId="77777777" w:rsidR="00D6171C" w:rsidRPr="00D6171C" w:rsidRDefault="00D6171C" w:rsidP="0083337C">
      <w:pPr>
        <w:pStyle w:val="ListParagraph"/>
        <w:numPr>
          <w:ilvl w:val="0"/>
          <w:numId w:val="19"/>
        </w:numPr>
        <w:jc w:val="both"/>
        <w:rPr>
          <w:rFonts w:asciiTheme="minorHAnsi" w:hAnsiTheme="minorHAnsi" w:cstheme="minorHAnsi"/>
          <w:b/>
        </w:rPr>
      </w:pPr>
      <w:r w:rsidRPr="00D6171C">
        <w:rPr>
          <w:rFonts w:asciiTheme="minorHAnsi" w:hAnsiTheme="minorHAnsi" w:cstheme="minorHAnsi"/>
        </w:rPr>
        <w:t>Competency in all Microsoft Office applications, including Word, Excel, PowerPoint, Adobe Acrobat Reader and Project software applications</w:t>
      </w:r>
      <w:r w:rsidRPr="00D6171C">
        <w:rPr>
          <w:rFonts w:asciiTheme="minorHAnsi" w:hAnsiTheme="minorHAnsi" w:cstheme="minorHAnsi"/>
          <w:b/>
        </w:rPr>
        <w:t>.</w:t>
      </w:r>
    </w:p>
    <w:p w14:paraId="760F0D55" w14:textId="77777777" w:rsidR="00A523D9" w:rsidRPr="00D6171C" w:rsidRDefault="00A523D9" w:rsidP="00D6171C">
      <w:pPr>
        <w:pStyle w:val="ListParagraph"/>
        <w:numPr>
          <w:ilvl w:val="0"/>
          <w:numId w:val="20"/>
        </w:numPr>
        <w:jc w:val="both"/>
        <w:rPr>
          <w:rFonts w:asciiTheme="minorHAnsi" w:hAnsiTheme="minorHAnsi" w:cstheme="minorHAnsi"/>
        </w:rPr>
      </w:pPr>
      <w:r w:rsidRPr="00D6171C">
        <w:rPr>
          <w:rFonts w:asciiTheme="minorHAnsi" w:hAnsiTheme="minorHAnsi" w:cstheme="minorHAnsi"/>
        </w:rPr>
        <w:t>Ability to</w:t>
      </w:r>
      <w:r w:rsidR="00F341A8" w:rsidRPr="00D6171C">
        <w:rPr>
          <w:rFonts w:asciiTheme="minorHAnsi" w:hAnsiTheme="minorHAnsi" w:cstheme="minorHAnsi"/>
        </w:rPr>
        <w:t xml:space="preserve"> juggle multiple projects on tight deadlines</w:t>
      </w:r>
      <w:r w:rsidRPr="00D6171C">
        <w:rPr>
          <w:rFonts w:asciiTheme="minorHAnsi" w:hAnsiTheme="minorHAnsi" w:cstheme="minorHAnsi"/>
        </w:rPr>
        <w:t xml:space="preserve"> and work well under pressure</w:t>
      </w:r>
    </w:p>
    <w:p w14:paraId="3A7F62FA" w14:textId="77777777" w:rsidR="00A523D9"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 xml:space="preserve">Possess a high degree of </w:t>
      </w:r>
      <w:proofErr w:type="spellStart"/>
      <w:r w:rsidRPr="00A523D9">
        <w:rPr>
          <w:rFonts w:asciiTheme="minorHAnsi" w:hAnsiTheme="minorHAnsi" w:cstheme="minorHAnsi"/>
        </w:rPr>
        <w:t>organi</w:t>
      </w:r>
      <w:r w:rsidR="00A523D9" w:rsidRPr="00A523D9">
        <w:rPr>
          <w:rFonts w:asciiTheme="minorHAnsi" w:hAnsiTheme="minorHAnsi" w:cstheme="minorHAnsi"/>
        </w:rPr>
        <w:t>s</w:t>
      </w:r>
      <w:r w:rsidRPr="00A523D9">
        <w:rPr>
          <w:rFonts w:asciiTheme="minorHAnsi" w:hAnsiTheme="minorHAnsi" w:cstheme="minorHAnsi"/>
        </w:rPr>
        <w:t>ation</w:t>
      </w:r>
      <w:proofErr w:type="spellEnd"/>
      <w:r w:rsidRPr="00A523D9">
        <w:rPr>
          <w:rFonts w:asciiTheme="minorHAnsi" w:hAnsiTheme="minorHAnsi" w:cstheme="minorHAnsi"/>
        </w:rPr>
        <w:t xml:space="preserve"> and time management skills</w:t>
      </w:r>
    </w:p>
    <w:p w14:paraId="4404D647" w14:textId="77777777" w:rsidR="00A523D9"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 xml:space="preserve">Have excellent interpersonal skills, and able to work collaboratively throughout an </w:t>
      </w:r>
      <w:proofErr w:type="spellStart"/>
      <w:r w:rsidRPr="00A523D9">
        <w:rPr>
          <w:rFonts w:asciiTheme="minorHAnsi" w:hAnsiTheme="minorHAnsi" w:cstheme="minorHAnsi"/>
        </w:rPr>
        <w:t>organi</w:t>
      </w:r>
      <w:r w:rsidR="00A523D9" w:rsidRPr="00A523D9">
        <w:rPr>
          <w:rFonts w:asciiTheme="minorHAnsi" w:hAnsiTheme="minorHAnsi" w:cstheme="minorHAnsi"/>
        </w:rPr>
        <w:t>s</w:t>
      </w:r>
      <w:r w:rsidRPr="00A523D9">
        <w:rPr>
          <w:rFonts w:asciiTheme="minorHAnsi" w:hAnsiTheme="minorHAnsi" w:cstheme="minorHAnsi"/>
        </w:rPr>
        <w:t>ation</w:t>
      </w:r>
      <w:proofErr w:type="spellEnd"/>
    </w:p>
    <w:p w14:paraId="089D4A3F" w14:textId="77777777" w:rsidR="00A523D9"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Strong relationship building skills and the ability to work with people at all levels is essential</w:t>
      </w:r>
    </w:p>
    <w:p w14:paraId="15360E4F" w14:textId="77777777" w:rsidR="00A523D9"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Ability to react instantly to changing aims and objective</w:t>
      </w:r>
      <w:r w:rsidR="00A523D9" w:rsidRPr="00A523D9">
        <w:rPr>
          <w:rFonts w:asciiTheme="minorHAnsi" w:hAnsiTheme="minorHAnsi" w:cstheme="minorHAnsi"/>
        </w:rPr>
        <w:t>s</w:t>
      </w:r>
      <w:r w:rsidRPr="00A523D9">
        <w:rPr>
          <w:rFonts w:asciiTheme="minorHAnsi" w:hAnsiTheme="minorHAnsi" w:cstheme="minorHAnsi"/>
        </w:rPr>
        <w:t xml:space="preserve"> with the ability to operate at a fast pace</w:t>
      </w:r>
    </w:p>
    <w:p w14:paraId="55CFA1BF" w14:textId="77777777" w:rsidR="00F341A8"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 xml:space="preserve">Attention to detail, </w:t>
      </w:r>
      <w:proofErr w:type="spellStart"/>
      <w:r w:rsidRPr="00A523D9">
        <w:rPr>
          <w:rFonts w:asciiTheme="minorHAnsi" w:hAnsiTheme="minorHAnsi" w:cstheme="minorHAnsi"/>
        </w:rPr>
        <w:t>organi</w:t>
      </w:r>
      <w:r w:rsidR="00A523D9" w:rsidRPr="00A523D9">
        <w:rPr>
          <w:rFonts w:asciiTheme="minorHAnsi" w:hAnsiTheme="minorHAnsi" w:cstheme="minorHAnsi"/>
        </w:rPr>
        <w:t>s</w:t>
      </w:r>
      <w:r w:rsidRPr="00A523D9">
        <w:rPr>
          <w:rFonts w:asciiTheme="minorHAnsi" w:hAnsiTheme="minorHAnsi" w:cstheme="minorHAnsi"/>
        </w:rPr>
        <w:t>ation</w:t>
      </w:r>
      <w:proofErr w:type="spellEnd"/>
      <w:r w:rsidRPr="00A523D9">
        <w:rPr>
          <w:rFonts w:asciiTheme="minorHAnsi" w:hAnsiTheme="minorHAnsi" w:cstheme="minorHAnsi"/>
        </w:rPr>
        <w:t>, follow-through, initiative, and ability to identify and anticipate challenges before they arise is key</w:t>
      </w:r>
    </w:p>
    <w:p w14:paraId="197D0D4E" w14:textId="77777777" w:rsidR="00A523D9" w:rsidRDefault="00A523D9" w:rsidP="00F341A8">
      <w:pPr>
        <w:jc w:val="both"/>
        <w:rPr>
          <w:rFonts w:asciiTheme="minorHAnsi" w:hAnsiTheme="minorHAnsi" w:cstheme="minorHAnsi"/>
        </w:rPr>
      </w:pPr>
    </w:p>
    <w:p w14:paraId="6D7438E8" w14:textId="77777777" w:rsidR="00A523D9" w:rsidRDefault="00A523D9" w:rsidP="00F341A8">
      <w:pPr>
        <w:jc w:val="both"/>
        <w:rPr>
          <w:rFonts w:asciiTheme="minorHAnsi" w:hAnsiTheme="minorHAnsi" w:cstheme="minorHAnsi"/>
        </w:rPr>
      </w:pPr>
    </w:p>
    <w:p w14:paraId="1EB818BD" w14:textId="77777777" w:rsidR="006E10E6" w:rsidRDefault="006E10E6" w:rsidP="006E10E6">
      <w:pPr>
        <w:jc w:val="both"/>
        <w:rPr>
          <w:rFonts w:asciiTheme="minorHAnsi" w:hAnsiTheme="minorHAnsi" w:cstheme="minorHAnsi"/>
          <w:b/>
          <w:bCs/>
          <w:i/>
        </w:rPr>
      </w:pPr>
      <w:r w:rsidRPr="006E10E6">
        <w:rPr>
          <w:rFonts w:asciiTheme="minorHAnsi" w:hAnsiTheme="minorHAnsi" w:cstheme="minorHAnsi"/>
          <w:b/>
          <w:bCs/>
          <w:i/>
        </w:rPr>
        <w:t>Our objective is to source candidates who demonstrate our global values:</w:t>
      </w:r>
    </w:p>
    <w:p w14:paraId="1799D943" w14:textId="77777777" w:rsidR="00D6171C" w:rsidRPr="006E10E6" w:rsidRDefault="00D6171C" w:rsidP="006E10E6">
      <w:pPr>
        <w:jc w:val="both"/>
        <w:rPr>
          <w:rFonts w:asciiTheme="minorHAnsi" w:hAnsiTheme="minorHAnsi" w:cstheme="minorHAnsi"/>
          <w:i/>
        </w:rPr>
      </w:pPr>
    </w:p>
    <w:p w14:paraId="0430A793"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Resourcefulness – </w:t>
      </w:r>
      <w:r w:rsidRPr="006E10E6">
        <w:rPr>
          <w:rFonts w:asciiTheme="minorHAnsi" w:hAnsiTheme="minorHAnsi" w:cstheme="minorHAnsi"/>
          <w:i/>
        </w:rPr>
        <w:t>We redefine what is possible.</w:t>
      </w:r>
    </w:p>
    <w:p w14:paraId="599969C6"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Innovation – </w:t>
      </w:r>
      <w:r w:rsidRPr="006E10E6">
        <w:rPr>
          <w:rFonts w:asciiTheme="minorHAnsi" w:hAnsiTheme="minorHAnsi" w:cstheme="minorHAnsi"/>
          <w:i/>
        </w:rPr>
        <w:t>We challenge the status quo in order to foster bold thinking and outcomes.</w:t>
      </w:r>
    </w:p>
    <w:p w14:paraId="6D7BB3AF"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Collaboration – </w:t>
      </w:r>
      <w:r w:rsidRPr="006E10E6">
        <w:rPr>
          <w:rFonts w:asciiTheme="minorHAnsi" w:hAnsiTheme="minorHAnsi" w:cstheme="minorHAnsi"/>
          <w:i/>
        </w:rPr>
        <w:t>We connect people and ideas to ensure all voices are heard.</w:t>
      </w:r>
    </w:p>
    <w:p w14:paraId="3DA929D9"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Inclusiveness – </w:t>
      </w:r>
      <w:r w:rsidRPr="006E10E6">
        <w:rPr>
          <w:rFonts w:asciiTheme="minorHAnsi" w:hAnsiTheme="minorHAnsi" w:cstheme="minorHAnsi"/>
          <w:i/>
        </w:rPr>
        <w:t>We pursue and embrace diverse talent and perspectives.</w:t>
      </w:r>
    </w:p>
    <w:p w14:paraId="1DB74B9E"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Empowerment – </w:t>
      </w:r>
      <w:r w:rsidRPr="006E10E6">
        <w:rPr>
          <w:rFonts w:asciiTheme="minorHAnsi" w:hAnsiTheme="minorHAnsi" w:cstheme="minorHAnsi"/>
          <w:i/>
        </w:rPr>
        <w:t>We equip and entrust our people to cultivate growth and advance our mission.</w:t>
      </w:r>
    </w:p>
    <w:p w14:paraId="1BDCA173"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Integrity – </w:t>
      </w:r>
      <w:r w:rsidRPr="006E10E6">
        <w:rPr>
          <w:rFonts w:asciiTheme="minorHAnsi" w:hAnsiTheme="minorHAnsi" w:cstheme="minorHAnsi"/>
          <w:i/>
        </w:rPr>
        <w:t xml:space="preserve">We respect all individuals and </w:t>
      </w:r>
      <w:proofErr w:type="spellStart"/>
      <w:r w:rsidRPr="006E10E6">
        <w:rPr>
          <w:rFonts w:asciiTheme="minorHAnsi" w:hAnsiTheme="minorHAnsi" w:cstheme="minorHAnsi"/>
          <w:i/>
        </w:rPr>
        <w:t>honour</w:t>
      </w:r>
      <w:proofErr w:type="spellEnd"/>
      <w:r w:rsidRPr="006E10E6">
        <w:rPr>
          <w:rFonts w:asciiTheme="minorHAnsi" w:hAnsiTheme="minorHAnsi" w:cstheme="minorHAnsi"/>
          <w:i/>
        </w:rPr>
        <w:t xml:space="preserve"> our commitments to one another.</w:t>
      </w:r>
    </w:p>
    <w:p w14:paraId="7A2A8354" w14:textId="77777777" w:rsidR="006E10E6" w:rsidRPr="00B33B2B" w:rsidRDefault="006E10E6" w:rsidP="009B0C6E">
      <w:pPr>
        <w:jc w:val="both"/>
      </w:pPr>
    </w:p>
    <w:sectPr w:rsidR="006E10E6" w:rsidRPr="00B33B2B" w:rsidSect="003F3C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09EDE" w14:textId="77777777" w:rsidR="0087130D" w:rsidRDefault="0087130D" w:rsidP="00BE53DC">
      <w:r>
        <w:separator/>
      </w:r>
    </w:p>
  </w:endnote>
  <w:endnote w:type="continuationSeparator" w:id="0">
    <w:p w14:paraId="7020FD67" w14:textId="77777777" w:rsidR="0087130D" w:rsidRDefault="0087130D" w:rsidP="00BE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92F2D" w14:textId="77777777" w:rsidR="0087130D" w:rsidRDefault="0087130D" w:rsidP="00BE53DC">
      <w:r>
        <w:separator/>
      </w:r>
    </w:p>
  </w:footnote>
  <w:footnote w:type="continuationSeparator" w:id="0">
    <w:p w14:paraId="2A734B7F" w14:textId="77777777" w:rsidR="0087130D" w:rsidRDefault="0087130D" w:rsidP="00BE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824B1" w14:textId="77777777" w:rsidR="00493206" w:rsidRDefault="00493206" w:rsidP="00AF5A16">
    <w:pPr>
      <w:pStyle w:val="Header"/>
      <w:jc w:val="center"/>
    </w:pPr>
    <w:r>
      <w:rPr>
        <w:noProof/>
      </w:rPr>
      <w:drawing>
        <wp:inline distT="0" distB="0" distL="0" distR="0" wp14:anchorId="285F847E" wp14:editId="736AA365">
          <wp:extent cx="316420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62D2"/>
    <w:multiLevelType w:val="hybridMultilevel"/>
    <w:tmpl w:val="D3F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55F56"/>
    <w:multiLevelType w:val="hybridMultilevel"/>
    <w:tmpl w:val="77AC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E53B1"/>
    <w:multiLevelType w:val="hybridMultilevel"/>
    <w:tmpl w:val="E6EA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4724C"/>
    <w:multiLevelType w:val="hybridMultilevel"/>
    <w:tmpl w:val="1D6C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12BAF"/>
    <w:multiLevelType w:val="hybridMultilevel"/>
    <w:tmpl w:val="132E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6191E"/>
    <w:multiLevelType w:val="hybridMultilevel"/>
    <w:tmpl w:val="97B0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61459"/>
    <w:multiLevelType w:val="hybridMultilevel"/>
    <w:tmpl w:val="784C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214BB"/>
    <w:multiLevelType w:val="hybridMultilevel"/>
    <w:tmpl w:val="CAFE11BE"/>
    <w:lvl w:ilvl="0" w:tplc="0BD8C1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97840"/>
    <w:multiLevelType w:val="hybridMultilevel"/>
    <w:tmpl w:val="E06C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66568"/>
    <w:multiLevelType w:val="hybridMultilevel"/>
    <w:tmpl w:val="289A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71CF8"/>
    <w:multiLevelType w:val="hybridMultilevel"/>
    <w:tmpl w:val="208A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85C9B"/>
    <w:multiLevelType w:val="hybridMultilevel"/>
    <w:tmpl w:val="E67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44ECD"/>
    <w:multiLevelType w:val="hybridMultilevel"/>
    <w:tmpl w:val="CEF2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A041D"/>
    <w:multiLevelType w:val="hybridMultilevel"/>
    <w:tmpl w:val="F6E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E4999"/>
    <w:multiLevelType w:val="hybridMultilevel"/>
    <w:tmpl w:val="5500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905F0"/>
    <w:multiLevelType w:val="hybridMultilevel"/>
    <w:tmpl w:val="F328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25625"/>
    <w:multiLevelType w:val="hybridMultilevel"/>
    <w:tmpl w:val="1D5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72162"/>
    <w:multiLevelType w:val="hybridMultilevel"/>
    <w:tmpl w:val="DDA23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477E2B"/>
    <w:multiLevelType w:val="hybridMultilevel"/>
    <w:tmpl w:val="262A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C2CC9"/>
    <w:multiLevelType w:val="hybridMultilevel"/>
    <w:tmpl w:val="96EE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7"/>
  </w:num>
  <w:num w:numId="4">
    <w:abstractNumId w:val="0"/>
  </w:num>
  <w:num w:numId="5">
    <w:abstractNumId w:val="3"/>
  </w:num>
  <w:num w:numId="6">
    <w:abstractNumId w:val="18"/>
  </w:num>
  <w:num w:numId="7">
    <w:abstractNumId w:val="2"/>
  </w:num>
  <w:num w:numId="8">
    <w:abstractNumId w:val="16"/>
  </w:num>
  <w:num w:numId="9">
    <w:abstractNumId w:val="15"/>
  </w:num>
  <w:num w:numId="10">
    <w:abstractNumId w:val="9"/>
  </w:num>
  <w:num w:numId="11">
    <w:abstractNumId w:val="12"/>
  </w:num>
  <w:num w:numId="12">
    <w:abstractNumId w:val="4"/>
  </w:num>
  <w:num w:numId="13">
    <w:abstractNumId w:val="11"/>
  </w:num>
  <w:num w:numId="14">
    <w:abstractNumId w:val="8"/>
  </w:num>
  <w:num w:numId="15">
    <w:abstractNumId w:val="6"/>
  </w:num>
  <w:num w:numId="16">
    <w:abstractNumId w:val="10"/>
  </w:num>
  <w:num w:numId="17">
    <w:abstractNumId w:val="14"/>
  </w:num>
  <w:num w:numId="18">
    <w:abstractNumId w:val="1"/>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19"/>
    <w:rsid w:val="00000448"/>
    <w:rsid w:val="000B092E"/>
    <w:rsid w:val="00115276"/>
    <w:rsid w:val="001202AE"/>
    <w:rsid w:val="00153AD9"/>
    <w:rsid w:val="00155499"/>
    <w:rsid w:val="001A2787"/>
    <w:rsid w:val="002203A2"/>
    <w:rsid w:val="00224257"/>
    <w:rsid w:val="00250AE2"/>
    <w:rsid w:val="00252773"/>
    <w:rsid w:val="0026363E"/>
    <w:rsid w:val="002D0202"/>
    <w:rsid w:val="002D135B"/>
    <w:rsid w:val="002D670B"/>
    <w:rsid w:val="00330D07"/>
    <w:rsid w:val="003F3C30"/>
    <w:rsid w:val="003F776B"/>
    <w:rsid w:val="004477AB"/>
    <w:rsid w:val="00452049"/>
    <w:rsid w:val="00473ADF"/>
    <w:rsid w:val="00493206"/>
    <w:rsid w:val="004C48D5"/>
    <w:rsid w:val="00516628"/>
    <w:rsid w:val="00592E6E"/>
    <w:rsid w:val="006603D9"/>
    <w:rsid w:val="0066308C"/>
    <w:rsid w:val="006A42AC"/>
    <w:rsid w:val="006A59F7"/>
    <w:rsid w:val="006E10E6"/>
    <w:rsid w:val="0074144F"/>
    <w:rsid w:val="00763728"/>
    <w:rsid w:val="007F0F63"/>
    <w:rsid w:val="0087130D"/>
    <w:rsid w:val="00880301"/>
    <w:rsid w:val="008B6A35"/>
    <w:rsid w:val="0097505E"/>
    <w:rsid w:val="009915F9"/>
    <w:rsid w:val="009B0C6E"/>
    <w:rsid w:val="00A06E4C"/>
    <w:rsid w:val="00A523D9"/>
    <w:rsid w:val="00AF5A16"/>
    <w:rsid w:val="00B33B2B"/>
    <w:rsid w:val="00BE32BA"/>
    <w:rsid w:val="00BE53DC"/>
    <w:rsid w:val="00C60420"/>
    <w:rsid w:val="00D06719"/>
    <w:rsid w:val="00D6171C"/>
    <w:rsid w:val="00D823F0"/>
    <w:rsid w:val="00D932ED"/>
    <w:rsid w:val="00DA5A48"/>
    <w:rsid w:val="00E9567D"/>
    <w:rsid w:val="00EE6A85"/>
    <w:rsid w:val="00F3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EC0B"/>
  <w15:chartTrackingRefBased/>
  <w15:docId w15:val="{5975EA4D-C9FE-DC41-8CCA-CA0184B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1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19"/>
    <w:pPr>
      <w:ind w:left="720"/>
      <w:contextualSpacing/>
    </w:pPr>
  </w:style>
  <w:style w:type="paragraph" w:styleId="BalloonText">
    <w:name w:val="Balloon Text"/>
    <w:basedOn w:val="Normal"/>
    <w:link w:val="BalloonTextChar"/>
    <w:uiPriority w:val="99"/>
    <w:semiHidden/>
    <w:unhideWhenUsed/>
    <w:rsid w:val="00BE5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3DC"/>
    <w:rPr>
      <w:rFonts w:ascii="Segoe UI" w:hAnsi="Segoe UI" w:cs="Segoe UI"/>
      <w:sz w:val="18"/>
      <w:szCs w:val="18"/>
    </w:rPr>
  </w:style>
  <w:style w:type="paragraph" w:styleId="Header">
    <w:name w:val="header"/>
    <w:basedOn w:val="Normal"/>
    <w:link w:val="HeaderChar"/>
    <w:uiPriority w:val="99"/>
    <w:unhideWhenUsed/>
    <w:rsid w:val="00BE53DC"/>
    <w:pPr>
      <w:tabs>
        <w:tab w:val="center" w:pos="4513"/>
        <w:tab w:val="right" w:pos="9026"/>
      </w:tabs>
    </w:pPr>
  </w:style>
  <w:style w:type="character" w:customStyle="1" w:styleId="HeaderChar">
    <w:name w:val="Header Char"/>
    <w:basedOn w:val="DefaultParagraphFont"/>
    <w:link w:val="Header"/>
    <w:uiPriority w:val="99"/>
    <w:rsid w:val="00BE53DC"/>
    <w:rPr>
      <w:rFonts w:ascii="Times New Roman" w:hAnsi="Times New Roman" w:cs="Times New Roman"/>
    </w:rPr>
  </w:style>
  <w:style w:type="paragraph" w:styleId="Footer">
    <w:name w:val="footer"/>
    <w:basedOn w:val="Normal"/>
    <w:link w:val="FooterChar"/>
    <w:uiPriority w:val="99"/>
    <w:unhideWhenUsed/>
    <w:rsid w:val="00BE53DC"/>
    <w:pPr>
      <w:tabs>
        <w:tab w:val="center" w:pos="4513"/>
        <w:tab w:val="right" w:pos="9026"/>
      </w:tabs>
    </w:pPr>
  </w:style>
  <w:style w:type="character" w:customStyle="1" w:styleId="FooterChar">
    <w:name w:val="Footer Char"/>
    <w:basedOn w:val="DefaultParagraphFont"/>
    <w:link w:val="Footer"/>
    <w:uiPriority w:val="99"/>
    <w:rsid w:val="00BE53DC"/>
    <w:rPr>
      <w:rFonts w:ascii="Times New Roman" w:hAnsi="Times New Roman" w:cs="Times New Roman"/>
    </w:rPr>
  </w:style>
  <w:style w:type="paragraph" w:styleId="BodyText">
    <w:name w:val="Body Text"/>
    <w:basedOn w:val="Normal"/>
    <w:link w:val="BodyTextChar"/>
    <w:uiPriority w:val="1"/>
    <w:qFormat/>
    <w:rsid w:val="00D6171C"/>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D617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298659">
      <w:bodyDiv w:val="1"/>
      <w:marLeft w:val="0"/>
      <w:marRight w:val="0"/>
      <w:marTop w:val="0"/>
      <w:marBottom w:val="0"/>
      <w:divBdr>
        <w:top w:val="none" w:sz="0" w:space="0" w:color="auto"/>
        <w:left w:val="none" w:sz="0" w:space="0" w:color="auto"/>
        <w:bottom w:val="none" w:sz="0" w:space="0" w:color="auto"/>
        <w:right w:val="none" w:sz="0" w:space="0" w:color="auto"/>
      </w:divBdr>
    </w:div>
    <w:div w:id="1765494703">
      <w:bodyDiv w:val="1"/>
      <w:marLeft w:val="0"/>
      <w:marRight w:val="0"/>
      <w:marTop w:val="0"/>
      <w:marBottom w:val="0"/>
      <w:divBdr>
        <w:top w:val="none" w:sz="0" w:space="0" w:color="auto"/>
        <w:left w:val="none" w:sz="0" w:space="0" w:color="auto"/>
        <w:bottom w:val="none" w:sz="0" w:space="0" w:color="auto"/>
        <w:right w:val="none" w:sz="0" w:space="0" w:color="auto"/>
      </w:divBdr>
      <w:divsChild>
        <w:div w:id="171261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Sheona Norton</cp:lastModifiedBy>
  <cp:revision>2</cp:revision>
  <cp:lastPrinted>2019-03-25T16:56:00Z</cp:lastPrinted>
  <dcterms:created xsi:type="dcterms:W3CDTF">2021-10-26T11:47:00Z</dcterms:created>
  <dcterms:modified xsi:type="dcterms:W3CDTF">2021-10-26T11:47:00Z</dcterms:modified>
</cp:coreProperties>
</file>