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4F3" w14:textId="3E91A77C" w:rsidR="0016234F" w:rsidRPr="0016234F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825BA1">
        <w:rPr>
          <w:rFonts w:eastAsiaTheme="minorEastAsia" w:cs="Calibri,Bold"/>
          <w:b/>
          <w:bCs/>
          <w:sz w:val="24"/>
          <w:szCs w:val="24"/>
          <w:lang w:eastAsia="en-GB"/>
        </w:rPr>
        <w:t>Junior Designer, Motion Picture Group</w:t>
      </w:r>
    </w:p>
    <w:p w14:paraId="090D98F2" w14:textId="611E17FD" w:rsidR="0016234F" w:rsidRPr="0016234F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Reports To: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825BA1">
        <w:rPr>
          <w:rFonts w:eastAsiaTheme="minorEastAsia" w:cs="Calibri,Bold"/>
          <w:b/>
          <w:bCs/>
          <w:sz w:val="24"/>
          <w:szCs w:val="24"/>
          <w:lang w:eastAsia="en-GB"/>
        </w:rPr>
        <w:t>Marketing, UK</w:t>
      </w:r>
    </w:p>
    <w:p w14:paraId="69B12725" w14:textId="77777777" w:rsidR="0016234F" w:rsidRPr="0016234F" w:rsidRDefault="0016234F" w:rsidP="0016234F">
      <w:pPr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  <w:t>London, UK</w:t>
      </w:r>
    </w:p>
    <w:p w14:paraId="1715D6B9" w14:textId="778D5759" w:rsidR="0039579F" w:rsidRDefault="00986EFF" w:rsidP="007F3445">
      <w:pPr>
        <w:jc w:val="both"/>
        <w:rPr>
          <w:rFonts w:cstheme="minorHAnsi"/>
          <w:b/>
          <w:sz w:val="24"/>
          <w:szCs w:val="24"/>
        </w:rPr>
      </w:pPr>
      <w:r w:rsidRPr="00825BA1">
        <w:rPr>
          <w:rFonts w:cstheme="minorHAnsi"/>
          <w:b/>
          <w:sz w:val="24"/>
          <w:szCs w:val="24"/>
        </w:rPr>
        <w:t xml:space="preserve">A leading global entertainment company with a strong and diversified presence in motion picture production and distribution, television programming and syndication, home entertainment, family entertainment, digital distribution, new channel platforms and international distribution and sales. </w:t>
      </w:r>
      <w:r w:rsidR="00825BA1">
        <w:rPr>
          <w:rFonts w:cstheme="minorHAnsi"/>
          <w:b/>
          <w:sz w:val="24"/>
          <w:szCs w:val="24"/>
        </w:rPr>
        <w:t xml:space="preserve"> </w:t>
      </w:r>
    </w:p>
    <w:p w14:paraId="0F4A166B" w14:textId="29ED0E84" w:rsidR="007F3445" w:rsidRPr="00525209" w:rsidRDefault="00825BA1" w:rsidP="007F3445">
      <w:pPr>
        <w:jc w:val="both"/>
        <w:rPr>
          <w:rFonts w:cstheme="minorHAnsi"/>
          <w:bCs/>
          <w:sz w:val="24"/>
          <w:szCs w:val="24"/>
        </w:rPr>
      </w:pPr>
      <w:r w:rsidRPr="00525209">
        <w:rPr>
          <w:rFonts w:cstheme="minorHAnsi"/>
          <w:bCs/>
          <w:sz w:val="24"/>
          <w:szCs w:val="24"/>
        </w:rPr>
        <w:t>T</w:t>
      </w:r>
      <w:r w:rsidR="007F3445" w:rsidRPr="00525209">
        <w:rPr>
          <w:rFonts w:cstheme="minorHAnsi"/>
          <w:bCs/>
          <w:sz w:val="24"/>
          <w:szCs w:val="24"/>
        </w:rPr>
        <w:t xml:space="preserve">he </w:t>
      </w:r>
      <w:r w:rsidR="00525209">
        <w:rPr>
          <w:rFonts w:cstheme="minorHAnsi"/>
          <w:bCs/>
          <w:sz w:val="24"/>
          <w:szCs w:val="24"/>
        </w:rPr>
        <w:t xml:space="preserve">inhouse </w:t>
      </w:r>
      <w:r w:rsidR="007F3445" w:rsidRPr="00525209">
        <w:rPr>
          <w:rFonts w:cstheme="minorHAnsi"/>
          <w:bCs/>
          <w:sz w:val="24"/>
          <w:szCs w:val="24"/>
        </w:rPr>
        <w:t>Junior Designer work</w:t>
      </w:r>
      <w:r w:rsidRPr="00525209">
        <w:rPr>
          <w:rFonts w:cstheme="minorHAnsi"/>
          <w:bCs/>
          <w:sz w:val="24"/>
          <w:szCs w:val="24"/>
        </w:rPr>
        <w:t>s</w:t>
      </w:r>
      <w:r w:rsidR="007F3445" w:rsidRPr="00525209">
        <w:rPr>
          <w:rFonts w:cstheme="minorHAnsi"/>
          <w:bCs/>
          <w:sz w:val="24"/>
          <w:szCs w:val="24"/>
        </w:rPr>
        <w:t xml:space="preserve"> </w:t>
      </w:r>
      <w:r w:rsidR="00525209">
        <w:rPr>
          <w:rFonts w:cstheme="minorHAnsi"/>
          <w:bCs/>
          <w:sz w:val="24"/>
          <w:szCs w:val="24"/>
        </w:rPr>
        <w:t>within the</w:t>
      </w:r>
      <w:r w:rsidR="0039579F" w:rsidRPr="00525209">
        <w:rPr>
          <w:rFonts w:cstheme="minorHAnsi"/>
          <w:bCs/>
          <w:sz w:val="24"/>
          <w:szCs w:val="24"/>
        </w:rPr>
        <w:t xml:space="preserve"> </w:t>
      </w:r>
      <w:r w:rsidR="00E20A4D">
        <w:rPr>
          <w:rFonts w:cstheme="minorHAnsi"/>
          <w:bCs/>
          <w:sz w:val="24"/>
          <w:szCs w:val="24"/>
        </w:rPr>
        <w:t xml:space="preserve">Motion Picture Group’s UK </w:t>
      </w:r>
      <w:r w:rsidR="0039579F" w:rsidRPr="00525209">
        <w:rPr>
          <w:rFonts w:cstheme="minorHAnsi"/>
          <w:bCs/>
          <w:sz w:val="24"/>
          <w:szCs w:val="24"/>
        </w:rPr>
        <w:t>marketing team</w:t>
      </w:r>
      <w:r w:rsidR="007F3445" w:rsidRPr="00525209">
        <w:rPr>
          <w:rFonts w:cstheme="minorHAnsi"/>
          <w:bCs/>
          <w:sz w:val="24"/>
          <w:szCs w:val="24"/>
        </w:rPr>
        <w:t xml:space="preserve"> </w:t>
      </w:r>
      <w:r w:rsidR="00525209">
        <w:rPr>
          <w:rFonts w:cstheme="minorHAnsi"/>
          <w:bCs/>
          <w:sz w:val="24"/>
          <w:szCs w:val="24"/>
        </w:rPr>
        <w:t>to support</w:t>
      </w:r>
      <w:r w:rsidR="007F3445" w:rsidRPr="00525209">
        <w:rPr>
          <w:rFonts w:cstheme="minorHAnsi"/>
          <w:bCs/>
          <w:sz w:val="24"/>
          <w:szCs w:val="24"/>
        </w:rPr>
        <w:t xml:space="preserve"> </w:t>
      </w:r>
      <w:r w:rsidR="00525209">
        <w:rPr>
          <w:rFonts w:cstheme="minorHAnsi"/>
          <w:bCs/>
          <w:sz w:val="24"/>
          <w:szCs w:val="24"/>
        </w:rPr>
        <w:t xml:space="preserve">the </w:t>
      </w:r>
      <w:r w:rsidR="00E20A4D">
        <w:rPr>
          <w:rFonts w:cstheme="minorHAnsi"/>
          <w:bCs/>
          <w:sz w:val="24"/>
          <w:szCs w:val="24"/>
        </w:rPr>
        <w:t>UK Office with</w:t>
      </w:r>
      <w:r w:rsidR="00525209">
        <w:rPr>
          <w:rFonts w:cstheme="minorHAnsi"/>
          <w:bCs/>
          <w:sz w:val="24"/>
          <w:szCs w:val="24"/>
        </w:rPr>
        <w:t xml:space="preserve"> creative content. Their </w:t>
      </w:r>
      <w:r w:rsidR="007F3445" w:rsidRPr="00525209">
        <w:rPr>
          <w:rFonts w:cstheme="minorHAnsi"/>
          <w:bCs/>
          <w:sz w:val="24"/>
          <w:szCs w:val="24"/>
        </w:rPr>
        <w:t xml:space="preserve">creative layout and design skills </w:t>
      </w:r>
      <w:r w:rsidR="00525209">
        <w:rPr>
          <w:rFonts w:cstheme="minorHAnsi"/>
          <w:bCs/>
          <w:sz w:val="24"/>
          <w:szCs w:val="24"/>
        </w:rPr>
        <w:t xml:space="preserve">are utilised and challenged </w:t>
      </w:r>
      <w:r w:rsidR="007F3445" w:rsidRPr="00525209">
        <w:rPr>
          <w:rFonts w:cstheme="minorHAnsi"/>
          <w:bCs/>
          <w:sz w:val="24"/>
          <w:szCs w:val="24"/>
        </w:rPr>
        <w:t xml:space="preserve">to </w:t>
      </w:r>
      <w:r w:rsidR="00525209">
        <w:rPr>
          <w:rFonts w:cstheme="minorHAnsi"/>
          <w:bCs/>
          <w:sz w:val="24"/>
          <w:szCs w:val="24"/>
        </w:rPr>
        <w:t xml:space="preserve">create a range of internal and external marketing materials.  </w:t>
      </w:r>
    </w:p>
    <w:p w14:paraId="78D752B8" w14:textId="77777777" w:rsidR="00523FEA" w:rsidRDefault="00523FEA" w:rsidP="007F3445">
      <w:pPr>
        <w:jc w:val="both"/>
        <w:rPr>
          <w:rFonts w:cstheme="minorHAnsi"/>
          <w:b/>
          <w:u w:val="single"/>
        </w:rPr>
      </w:pPr>
    </w:p>
    <w:p w14:paraId="284AD240" w14:textId="7700E829" w:rsidR="007F3445" w:rsidRPr="00825BA1" w:rsidRDefault="007F3445" w:rsidP="007F3445">
      <w:pPr>
        <w:jc w:val="both"/>
        <w:rPr>
          <w:rFonts w:cstheme="minorHAnsi"/>
          <w:b/>
          <w:u w:val="single"/>
        </w:rPr>
      </w:pPr>
      <w:r w:rsidRPr="00825BA1">
        <w:rPr>
          <w:rFonts w:cstheme="minorHAnsi"/>
          <w:b/>
          <w:u w:val="single"/>
        </w:rPr>
        <w:t>Key responsibilities include:</w:t>
      </w:r>
    </w:p>
    <w:p w14:paraId="382D182D" w14:textId="719F966B" w:rsidR="00525209" w:rsidRDefault="00825BA1" w:rsidP="00825BA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right="482" w:hanging="357"/>
        <w:jc w:val="both"/>
        <w:rPr>
          <w:rFonts w:eastAsia="Times New Roman" w:cstheme="minorHAnsi"/>
          <w:color w:val="000000"/>
        </w:rPr>
      </w:pPr>
      <w:r w:rsidRPr="00825BA1">
        <w:rPr>
          <w:rFonts w:eastAsia="Times New Roman" w:cstheme="minorHAnsi"/>
          <w:color w:val="000000"/>
        </w:rPr>
        <w:t xml:space="preserve">Support </w:t>
      </w:r>
      <w:r w:rsidR="00525209">
        <w:rPr>
          <w:rFonts w:eastAsia="Times New Roman" w:cstheme="minorHAnsi"/>
          <w:color w:val="000000"/>
        </w:rPr>
        <w:t>the Motion Picture Group</w:t>
      </w:r>
      <w:r w:rsidRPr="00825BA1">
        <w:rPr>
          <w:rFonts w:eastAsia="Times New Roman" w:cstheme="minorHAnsi"/>
          <w:color w:val="000000"/>
        </w:rPr>
        <w:t xml:space="preserve"> </w:t>
      </w:r>
      <w:r w:rsidR="00525209">
        <w:rPr>
          <w:rFonts w:eastAsia="Times New Roman" w:cstheme="minorHAnsi"/>
          <w:color w:val="000000"/>
        </w:rPr>
        <w:t>on their</w:t>
      </w:r>
      <w:r w:rsidRPr="00825BA1">
        <w:rPr>
          <w:rFonts w:eastAsia="Times New Roman" w:cstheme="minorHAnsi"/>
          <w:color w:val="000000"/>
        </w:rPr>
        <w:t xml:space="preserve"> in-house creative design needs</w:t>
      </w:r>
      <w:r w:rsidR="00E76DFB">
        <w:rPr>
          <w:rFonts w:eastAsia="Times New Roman" w:cstheme="minorHAnsi"/>
          <w:color w:val="000000"/>
        </w:rPr>
        <w:t xml:space="preserve">, ranging from internal &amp; external presentations; to corporate communications; to </w:t>
      </w:r>
      <w:r w:rsidR="00E20A4D">
        <w:rPr>
          <w:rFonts w:eastAsia="Times New Roman" w:cstheme="minorHAnsi"/>
          <w:color w:val="000000"/>
        </w:rPr>
        <w:t>customer</w:t>
      </w:r>
      <w:r w:rsidR="00E76DFB">
        <w:rPr>
          <w:rFonts w:eastAsia="Times New Roman" w:cstheme="minorHAnsi"/>
          <w:color w:val="000000"/>
        </w:rPr>
        <w:t xml:space="preserve">-facing executions on </w:t>
      </w:r>
      <w:r w:rsidR="00D10287">
        <w:rPr>
          <w:rFonts w:eastAsia="Times New Roman" w:cstheme="minorHAnsi"/>
          <w:color w:val="000000"/>
        </w:rPr>
        <w:t xml:space="preserve">some </w:t>
      </w:r>
      <w:r w:rsidR="00E76DFB">
        <w:rPr>
          <w:rFonts w:eastAsia="Times New Roman" w:cstheme="minorHAnsi"/>
          <w:color w:val="000000"/>
        </w:rPr>
        <w:t xml:space="preserve">the largest digital </w:t>
      </w:r>
      <w:r w:rsidR="00D10287">
        <w:rPr>
          <w:rFonts w:eastAsia="Times New Roman" w:cstheme="minorHAnsi"/>
          <w:color w:val="000000"/>
        </w:rPr>
        <w:t xml:space="preserve">entertainment </w:t>
      </w:r>
      <w:r w:rsidR="00E76DFB">
        <w:rPr>
          <w:rFonts w:eastAsia="Times New Roman" w:cstheme="minorHAnsi"/>
          <w:color w:val="000000"/>
        </w:rPr>
        <w:t xml:space="preserve">platforms </w:t>
      </w:r>
    </w:p>
    <w:p w14:paraId="50866455" w14:textId="22E08CD8" w:rsidR="00E20A4D" w:rsidRPr="00E20A4D" w:rsidRDefault="00DD6C5A" w:rsidP="00E20A4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right="482" w:hanging="357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Assist marketing, </w:t>
      </w:r>
      <w:r w:rsidR="00D10287">
        <w:rPr>
          <w:rFonts w:eastAsia="Times New Roman" w:cstheme="minorHAnsi"/>
          <w:color w:val="000000"/>
        </w:rPr>
        <w:t>publicity,</w:t>
      </w:r>
      <w:r>
        <w:rPr>
          <w:rFonts w:eastAsia="Times New Roman" w:cstheme="minorHAnsi"/>
          <w:color w:val="000000"/>
        </w:rPr>
        <w:t xml:space="preserve"> </w:t>
      </w:r>
      <w:r w:rsidR="00E20A4D">
        <w:rPr>
          <w:rFonts w:eastAsia="Times New Roman" w:cstheme="minorHAnsi"/>
          <w:color w:val="000000"/>
        </w:rPr>
        <w:t xml:space="preserve">ops </w:t>
      </w:r>
      <w:r>
        <w:rPr>
          <w:rFonts w:eastAsia="Times New Roman" w:cstheme="minorHAnsi"/>
          <w:color w:val="000000"/>
        </w:rPr>
        <w:t xml:space="preserve">and distribution teams </w:t>
      </w:r>
      <w:r w:rsidR="00D10287">
        <w:rPr>
          <w:rFonts w:eastAsia="Times New Roman" w:cstheme="minorHAnsi"/>
          <w:color w:val="000000"/>
        </w:rPr>
        <w:t xml:space="preserve">in the creation of </w:t>
      </w:r>
      <w:r>
        <w:rPr>
          <w:rFonts w:eastAsia="Times New Roman" w:cstheme="minorHAnsi"/>
          <w:color w:val="000000"/>
        </w:rPr>
        <w:t>print, digital and</w:t>
      </w:r>
      <w:r w:rsidR="00825BA1" w:rsidRPr="00825BA1">
        <w:rPr>
          <w:rFonts w:eastAsia="Times New Roman" w:cstheme="minorHAnsi"/>
          <w:color w:val="000000"/>
        </w:rPr>
        <w:t xml:space="preserve"> AV materials </w:t>
      </w:r>
      <w:r w:rsidR="00E20A4D">
        <w:rPr>
          <w:rFonts w:eastAsia="Times New Roman" w:cstheme="minorHAnsi"/>
          <w:color w:val="000000"/>
        </w:rPr>
        <w:t>for the likes of</w:t>
      </w:r>
      <w:r w:rsidR="00825BA1" w:rsidRPr="00825BA1">
        <w:rPr>
          <w:rFonts w:eastAsia="Times New Roman" w:cstheme="minorHAnsi"/>
          <w:color w:val="000000"/>
        </w:rPr>
        <w:t xml:space="preserve"> trade marketing</w:t>
      </w:r>
      <w:r>
        <w:rPr>
          <w:rFonts w:eastAsia="Times New Roman" w:cstheme="minorHAnsi"/>
          <w:color w:val="000000"/>
        </w:rPr>
        <w:t xml:space="preserve"> presentations, event invites</w:t>
      </w:r>
      <w:r w:rsidR="00E20A4D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="00E20A4D">
        <w:rPr>
          <w:rFonts w:eastAsia="Times New Roman" w:cstheme="minorHAnsi"/>
          <w:color w:val="000000"/>
        </w:rPr>
        <w:t>corporate</w:t>
      </w:r>
      <w:r>
        <w:rPr>
          <w:rFonts w:eastAsia="Times New Roman" w:cstheme="minorHAnsi"/>
          <w:color w:val="000000"/>
        </w:rPr>
        <w:t xml:space="preserve"> communications</w:t>
      </w:r>
      <w:r w:rsidR="00E20A4D">
        <w:rPr>
          <w:rFonts w:eastAsia="Times New Roman" w:cstheme="minorHAnsi"/>
          <w:color w:val="000000"/>
        </w:rPr>
        <w:t xml:space="preserve">, exhibitor assets, awards campaigns and digital platform assets </w:t>
      </w:r>
    </w:p>
    <w:p w14:paraId="1DFC5DC3" w14:textId="63237A81" w:rsidR="00825BA1" w:rsidRDefault="00D10287" w:rsidP="00825BA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right="482" w:hanging="357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Work closely with the marketing leads to </w:t>
      </w:r>
      <w:r w:rsidR="00E20A4D">
        <w:rPr>
          <w:rFonts w:eastAsia="Times New Roman" w:cstheme="minorHAnsi"/>
          <w:color w:val="000000"/>
        </w:rPr>
        <w:t>aid the creative agency process,</w:t>
      </w:r>
      <w:r w:rsidR="00E20A4D" w:rsidRPr="00E20A4D">
        <w:rPr>
          <w:rFonts w:eastAsia="Times New Roman" w:cstheme="minorHAnsi"/>
          <w:color w:val="000000"/>
        </w:rPr>
        <w:t xml:space="preserve"> </w:t>
      </w:r>
      <w:r w:rsidR="00E20A4D">
        <w:rPr>
          <w:rFonts w:eastAsia="Times New Roman" w:cstheme="minorHAnsi"/>
          <w:color w:val="000000"/>
        </w:rPr>
        <w:t xml:space="preserve">creating </w:t>
      </w:r>
      <w:r w:rsidR="00E20A4D" w:rsidRPr="00E20A4D">
        <w:rPr>
          <w:rFonts w:eastAsia="Times New Roman" w:cstheme="minorHAnsi"/>
          <w:color w:val="000000"/>
        </w:rPr>
        <w:t>artwork mock</w:t>
      </w:r>
      <w:r w:rsidR="00E20A4D">
        <w:rPr>
          <w:rFonts w:eastAsia="Times New Roman" w:cstheme="minorHAnsi"/>
          <w:color w:val="000000"/>
        </w:rPr>
        <w:t>-</w:t>
      </w:r>
      <w:r w:rsidR="00E20A4D" w:rsidRPr="00E20A4D">
        <w:rPr>
          <w:rFonts w:eastAsia="Times New Roman" w:cstheme="minorHAnsi"/>
          <w:color w:val="000000"/>
        </w:rPr>
        <w:t>ups</w:t>
      </w:r>
      <w:r w:rsidR="00E20A4D">
        <w:rPr>
          <w:rFonts w:eastAsia="Times New Roman" w:cstheme="minorHAnsi"/>
          <w:color w:val="000000"/>
        </w:rPr>
        <w:t xml:space="preserve"> and</w:t>
      </w:r>
      <w:r w:rsidR="00E20A4D" w:rsidRPr="00E20A4D">
        <w:rPr>
          <w:rFonts w:eastAsia="Times New Roman" w:cstheme="minorHAnsi"/>
          <w:color w:val="000000"/>
        </w:rPr>
        <w:t xml:space="preserve"> alt</w:t>
      </w:r>
      <w:r w:rsidR="00E20A4D">
        <w:rPr>
          <w:rFonts w:eastAsia="Times New Roman" w:cstheme="minorHAnsi"/>
          <w:color w:val="000000"/>
        </w:rPr>
        <w:t>ernate</w:t>
      </w:r>
      <w:r w:rsidR="00E20A4D" w:rsidRPr="00E20A4D">
        <w:rPr>
          <w:rFonts w:eastAsia="Times New Roman" w:cstheme="minorHAnsi"/>
          <w:color w:val="000000"/>
        </w:rPr>
        <w:t xml:space="preserve"> layouts </w:t>
      </w:r>
      <w:r w:rsidR="00E20A4D">
        <w:rPr>
          <w:rFonts w:eastAsia="Times New Roman" w:cstheme="minorHAnsi"/>
          <w:color w:val="000000"/>
        </w:rPr>
        <w:t xml:space="preserve">for briefs and feedback purposes </w:t>
      </w:r>
    </w:p>
    <w:p w14:paraId="4813F2D3" w14:textId="01EEE8E5" w:rsidR="00D10287" w:rsidRPr="00D10287" w:rsidRDefault="00E20A4D" w:rsidP="00D1028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right="482" w:hanging="357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Originate and a</w:t>
      </w:r>
      <w:r w:rsidR="00D10287">
        <w:rPr>
          <w:rFonts w:eastAsia="Times New Roman" w:cstheme="minorHAnsi"/>
          <w:color w:val="000000"/>
        </w:rPr>
        <w:t xml:space="preserve">dapt DVD/Blu-ray </w:t>
      </w:r>
      <w:r w:rsidR="00D10287" w:rsidRPr="00825BA1">
        <w:rPr>
          <w:rFonts w:eastAsia="Times New Roman" w:cstheme="minorHAnsi"/>
          <w:color w:val="000000"/>
        </w:rPr>
        <w:t>sleeves, digital pack-shots</w:t>
      </w:r>
      <w:r w:rsidR="00D10287">
        <w:rPr>
          <w:rFonts w:eastAsia="Times New Roman" w:cstheme="minorHAnsi"/>
          <w:color w:val="000000"/>
        </w:rPr>
        <w:t xml:space="preserve"> and </w:t>
      </w:r>
      <w:r w:rsidR="00D10287" w:rsidRPr="00825BA1">
        <w:rPr>
          <w:rFonts w:eastAsia="Times New Roman" w:cstheme="minorHAnsi"/>
          <w:color w:val="000000"/>
        </w:rPr>
        <w:t>trade and consumer press ads</w:t>
      </w:r>
      <w:r>
        <w:rPr>
          <w:rFonts w:eastAsia="Times New Roman" w:cstheme="minorHAnsi"/>
          <w:color w:val="000000"/>
        </w:rPr>
        <w:t xml:space="preserve"> </w:t>
      </w:r>
      <w:r w:rsidR="008B466B">
        <w:rPr>
          <w:rFonts w:eastAsia="Times New Roman" w:cstheme="minorHAnsi"/>
          <w:color w:val="000000"/>
        </w:rPr>
        <w:t xml:space="preserve">for home entertainment materials  </w:t>
      </w:r>
    </w:p>
    <w:p w14:paraId="75A5BCE1" w14:textId="1D477DC4" w:rsidR="00825BA1" w:rsidRPr="00825BA1" w:rsidRDefault="00825BA1" w:rsidP="00825BA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right="482" w:hanging="357"/>
        <w:jc w:val="both"/>
        <w:rPr>
          <w:rFonts w:eastAsia="Times New Roman" w:cstheme="minorHAnsi"/>
          <w:color w:val="000000"/>
        </w:rPr>
      </w:pPr>
      <w:r w:rsidRPr="00825BA1">
        <w:rPr>
          <w:rFonts w:eastAsia="Times New Roman" w:cstheme="minorHAnsi"/>
          <w:color w:val="000000"/>
        </w:rPr>
        <w:t xml:space="preserve">Adapt </w:t>
      </w:r>
      <w:r w:rsidR="00D10287">
        <w:rPr>
          <w:rFonts w:eastAsia="Times New Roman" w:cstheme="minorHAnsi"/>
          <w:color w:val="000000"/>
        </w:rPr>
        <w:t>key-</w:t>
      </w:r>
      <w:r w:rsidRPr="00825BA1">
        <w:rPr>
          <w:rFonts w:eastAsia="Times New Roman" w:cstheme="minorHAnsi"/>
          <w:color w:val="000000"/>
        </w:rPr>
        <w:t>art</w:t>
      </w:r>
      <w:r w:rsidR="00D10287">
        <w:rPr>
          <w:rFonts w:eastAsia="Times New Roman" w:cstheme="minorHAnsi"/>
          <w:color w:val="000000"/>
        </w:rPr>
        <w:t xml:space="preserve"> t</w:t>
      </w:r>
      <w:r w:rsidRPr="00825BA1">
        <w:rPr>
          <w:rFonts w:eastAsia="Times New Roman" w:cstheme="minorHAnsi"/>
          <w:color w:val="000000"/>
        </w:rPr>
        <w:t xml:space="preserve">o </w:t>
      </w:r>
      <w:r w:rsidR="008B466B">
        <w:rPr>
          <w:rFonts w:eastAsia="Times New Roman" w:cstheme="minorHAnsi"/>
          <w:color w:val="000000"/>
        </w:rPr>
        <w:t>digital platform</w:t>
      </w:r>
      <w:r w:rsidRPr="00825BA1">
        <w:rPr>
          <w:rFonts w:eastAsia="Times New Roman" w:cstheme="minorHAnsi"/>
          <w:color w:val="000000"/>
        </w:rPr>
        <w:t xml:space="preserve"> specs: (Netflix, iTunes, Amazon, Google etc.)</w:t>
      </w:r>
      <w:r w:rsidR="008B466B">
        <w:rPr>
          <w:rFonts w:eastAsia="Times New Roman" w:cstheme="minorHAnsi"/>
          <w:color w:val="000000"/>
        </w:rPr>
        <w:t xml:space="preserve"> and help to create promotional campaigns on platforms </w:t>
      </w:r>
    </w:p>
    <w:p w14:paraId="724C0908" w14:textId="77777777" w:rsidR="00825BA1" w:rsidRPr="00825BA1" w:rsidRDefault="00825BA1" w:rsidP="00825BA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right="482" w:hanging="357"/>
        <w:jc w:val="both"/>
        <w:rPr>
          <w:rFonts w:eastAsia="Times New Roman" w:cstheme="minorHAnsi"/>
          <w:color w:val="000000"/>
        </w:rPr>
      </w:pPr>
      <w:r w:rsidRPr="00825BA1">
        <w:rPr>
          <w:rFonts w:eastAsia="Times New Roman" w:cstheme="minorHAnsi"/>
          <w:color w:val="000000"/>
        </w:rPr>
        <w:t>Ensures Lionsgate UK website is up to date with relevant creative and information</w:t>
      </w:r>
    </w:p>
    <w:p w14:paraId="6A037D80" w14:textId="20305758" w:rsidR="00825BA1" w:rsidRDefault="00825BA1" w:rsidP="00825BA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right="482" w:hanging="357"/>
        <w:jc w:val="both"/>
        <w:rPr>
          <w:rFonts w:eastAsia="Times New Roman" w:cstheme="minorHAnsi"/>
          <w:color w:val="000000"/>
        </w:rPr>
      </w:pPr>
      <w:r w:rsidRPr="00825BA1">
        <w:rPr>
          <w:rFonts w:eastAsia="Times New Roman" w:cstheme="minorHAnsi"/>
          <w:color w:val="000000"/>
        </w:rPr>
        <w:t xml:space="preserve">Design </w:t>
      </w:r>
      <w:r w:rsidR="00D10287">
        <w:rPr>
          <w:rFonts w:eastAsia="Times New Roman" w:cstheme="minorHAnsi"/>
          <w:color w:val="000000"/>
        </w:rPr>
        <w:t xml:space="preserve">event </w:t>
      </w:r>
      <w:r w:rsidRPr="00825BA1">
        <w:rPr>
          <w:rFonts w:eastAsia="Times New Roman" w:cstheme="minorHAnsi"/>
          <w:color w:val="000000"/>
        </w:rPr>
        <w:t>invitations, posters, assets for boardrooms and sales present</w:t>
      </w:r>
      <w:r w:rsidR="008B466B">
        <w:rPr>
          <w:rFonts w:eastAsia="Times New Roman" w:cstheme="minorHAnsi"/>
          <w:color w:val="000000"/>
        </w:rPr>
        <w:t>ations</w:t>
      </w:r>
      <w:r w:rsidRPr="00825BA1">
        <w:rPr>
          <w:rFonts w:eastAsia="Times New Roman" w:cstheme="minorHAnsi"/>
          <w:color w:val="000000"/>
        </w:rPr>
        <w:t xml:space="preserve"> for trade</w:t>
      </w:r>
      <w:r w:rsidR="00D10287">
        <w:rPr>
          <w:rFonts w:eastAsia="Times New Roman" w:cstheme="minorHAnsi"/>
          <w:color w:val="000000"/>
        </w:rPr>
        <w:t xml:space="preserve"> marketing purposes </w:t>
      </w:r>
    </w:p>
    <w:p w14:paraId="22F2929C" w14:textId="73059FEC" w:rsidR="00825BA1" w:rsidRPr="008B466B" w:rsidRDefault="008B466B" w:rsidP="008B466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right="482" w:hanging="357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Manage internal workflows and frequent ad hoc requests from multiple internal teams </w:t>
      </w:r>
    </w:p>
    <w:p w14:paraId="4EEF2EDB" w14:textId="77777777" w:rsidR="00825BA1" w:rsidRPr="00825BA1" w:rsidRDefault="00825BA1" w:rsidP="00825BA1">
      <w:pPr>
        <w:autoSpaceDE w:val="0"/>
        <w:autoSpaceDN w:val="0"/>
        <w:adjustRightInd w:val="0"/>
        <w:spacing w:after="0" w:line="240" w:lineRule="auto"/>
        <w:ind w:right="480"/>
        <w:jc w:val="both"/>
        <w:rPr>
          <w:rFonts w:eastAsia="Times New Roman" w:cstheme="minorHAnsi"/>
          <w:b/>
          <w:bCs/>
          <w:color w:val="000000"/>
        </w:rPr>
      </w:pPr>
    </w:p>
    <w:p w14:paraId="08215F3C" w14:textId="77777777" w:rsidR="00523FEA" w:rsidRDefault="00AB40CE" w:rsidP="007F3445">
      <w:pPr>
        <w:jc w:val="both"/>
        <w:rPr>
          <w:rFonts w:cstheme="minorHAnsi"/>
        </w:rPr>
      </w:pPr>
      <w:r w:rsidRPr="00825BA1">
        <w:rPr>
          <w:rFonts w:cstheme="minorHAnsi"/>
        </w:rPr>
        <w:t xml:space="preserve"> </w:t>
      </w:r>
    </w:p>
    <w:p w14:paraId="109DD2B7" w14:textId="77777777" w:rsidR="00523FEA" w:rsidRDefault="00523FEA" w:rsidP="007F3445">
      <w:pPr>
        <w:jc w:val="both"/>
        <w:rPr>
          <w:rFonts w:cstheme="minorHAnsi"/>
        </w:rPr>
      </w:pPr>
    </w:p>
    <w:p w14:paraId="2F26F894" w14:textId="77777777" w:rsidR="00523FEA" w:rsidRDefault="00523FEA" w:rsidP="007F3445">
      <w:pPr>
        <w:jc w:val="both"/>
        <w:rPr>
          <w:rFonts w:cstheme="minorHAnsi"/>
        </w:rPr>
      </w:pPr>
    </w:p>
    <w:p w14:paraId="7D4A86F5" w14:textId="77777777" w:rsidR="00523FEA" w:rsidRDefault="00523FEA" w:rsidP="007F3445">
      <w:pPr>
        <w:jc w:val="both"/>
        <w:rPr>
          <w:rFonts w:cstheme="minorHAnsi"/>
        </w:rPr>
      </w:pPr>
    </w:p>
    <w:p w14:paraId="3DA25E46" w14:textId="77777777" w:rsidR="00523FEA" w:rsidRDefault="00523FEA" w:rsidP="007F3445">
      <w:pPr>
        <w:jc w:val="both"/>
        <w:rPr>
          <w:rFonts w:cstheme="minorHAnsi"/>
        </w:rPr>
      </w:pPr>
    </w:p>
    <w:p w14:paraId="5012A997" w14:textId="77777777" w:rsidR="00523FEA" w:rsidRDefault="00523FEA" w:rsidP="007F3445">
      <w:pPr>
        <w:jc w:val="both"/>
        <w:rPr>
          <w:rFonts w:cstheme="minorHAnsi"/>
        </w:rPr>
      </w:pPr>
    </w:p>
    <w:p w14:paraId="5D468730" w14:textId="190781FE" w:rsidR="007F3445" w:rsidRPr="00825BA1" w:rsidRDefault="007F3445" w:rsidP="007F3445">
      <w:pPr>
        <w:jc w:val="both"/>
        <w:rPr>
          <w:rFonts w:cstheme="minorHAnsi"/>
          <w:b/>
          <w:u w:val="single"/>
        </w:rPr>
      </w:pPr>
      <w:r w:rsidRPr="00825BA1">
        <w:rPr>
          <w:rFonts w:cstheme="minorHAnsi"/>
          <w:b/>
          <w:u w:val="single"/>
        </w:rPr>
        <w:t>Technical Skills Required</w:t>
      </w:r>
    </w:p>
    <w:p w14:paraId="75BD31B3" w14:textId="44294826" w:rsidR="007F3445" w:rsidRPr="00825BA1" w:rsidRDefault="007F3445" w:rsidP="007F3445">
      <w:pPr>
        <w:jc w:val="both"/>
        <w:rPr>
          <w:rFonts w:cstheme="minorHAnsi"/>
        </w:rPr>
      </w:pPr>
      <w:r w:rsidRPr="00825BA1">
        <w:rPr>
          <w:rFonts w:cstheme="minorHAnsi"/>
        </w:rPr>
        <w:t xml:space="preserve">• </w:t>
      </w:r>
      <w:r w:rsidR="008B466B">
        <w:rPr>
          <w:rFonts w:cstheme="minorHAnsi"/>
        </w:rPr>
        <w:t>Desired</w:t>
      </w:r>
      <w:r w:rsidRPr="00825BA1">
        <w:rPr>
          <w:rFonts w:cstheme="minorHAnsi"/>
        </w:rPr>
        <w:t xml:space="preserve"> </w:t>
      </w:r>
      <w:r w:rsidR="008B466B">
        <w:rPr>
          <w:rFonts w:cstheme="minorHAnsi"/>
        </w:rPr>
        <w:t>k</w:t>
      </w:r>
      <w:r w:rsidRPr="00825BA1">
        <w:rPr>
          <w:rFonts w:cstheme="minorHAnsi"/>
        </w:rPr>
        <w:t xml:space="preserve">nowledge of the following </w:t>
      </w:r>
      <w:r w:rsidR="004B4B32" w:rsidRPr="00825BA1">
        <w:rPr>
          <w:rFonts w:cstheme="minorHAnsi"/>
        </w:rPr>
        <w:t>software</w:t>
      </w:r>
      <w:r w:rsidR="008B466B">
        <w:rPr>
          <w:rFonts w:cstheme="minorHAnsi"/>
        </w:rPr>
        <w:t xml:space="preserve">/technical areas: </w:t>
      </w:r>
      <w:r w:rsidRPr="00825BA1">
        <w:rPr>
          <w:rFonts w:cstheme="minorHAnsi"/>
        </w:rPr>
        <w:t xml:space="preserve"> </w:t>
      </w:r>
    </w:p>
    <w:p w14:paraId="43E5CD46" w14:textId="1D69CF48" w:rsidR="007F3445" w:rsidRPr="00825BA1" w:rsidRDefault="007F3445" w:rsidP="00825BA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825BA1">
        <w:rPr>
          <w:rFonts w:cstheme="minorHAnsi"/>
        </w:rPr>
        <w:t xml:space="preserve">Adobe: Photoshop, </w:t>
      </w:r>
      <w:proofErr w:type="spellStart"/>
      <w:r w:rsidR="008B466B">
        <w:t>Indesign</w:t>
      </w:r>
      <w:proofErr w:type="spellEnd"/>
      <w:r w:rsidR="008B466B">
        <w:t xml:space="preserve">, </w:t>
      </w:r>
      <w:r w:rsidR="00F026BC" w:rsidRPr="00825BA1">
        <w:rPr>
          <w:rFonts w:cstheme="minorHAnsi"/>
        </w:rPr>
        <w:t>Illustrator,</w:t>
      </w:r>
      <w:r w:rsidR="00825BA1" w:rsidRPr="00825BA1">
        <w:rPr>
          <w:rFonts w:cstheme="minorHAnsi"/>
        </w:rPr>
        <w:t xml:space="preserve"> Premiere, Others: Final Cut, Keynote, </w:t>
      </w:r>
      <w:r w:rsidRPr="00825BA1">
        <w:rPr>
          <w:rFonts w:cstheme="minorHAnsi"/>
        </w:rPr>
        <w:t xml:space="preserve">Office package </w:t>
      </w:r>
    </w:p>
    <w:p w14:paraId="17E2CAAD" w14:textId="78039C6C" w:rsidR="008B466B" w:rsidRDefault="008B466B" w:rsidP="00825BA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t xml:space="preserve">Knowledge of document set-up and exporting various print file formats </w:t>
      </w:r>
    </w:p>
    <w:p w14:paraId="6200D896" w14:textId="0B2EA7AA" w:rsidR="007F3445" w:rsidRPr="00825BA1" w:rsidRDefault="007F3445" w:rsidP="00825BA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825BA1">
        <w:rPr>
          <w:rFonts w:cstheme="minorHAnsi"/>
        </w:rPr>
        <w:t>Good Knowledge of both operating systems OS (mac) and Windows</w:t>
      </w:r>
    </w:p>
    <w:p w14:paraId="5581CA62" w14:textId="5CA5005D" w:rsidR="007F3445" w:rsidRPr="00825BA1" w:rsidRDefault="0030492E" w:rsidP="00825BA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825BA1">
        <w:rPr>
          <w:rFonts w:cstheme="minorHAnsi"/>
        </w:rPr>
        <w:t>Basic k</w:t>
      </w:r>
      <w:r w:rsidR="007F3445" w:rsidRPr="00825BA1">
        <w:rPr>
          <w:rFonts w:cstheme="minorHAnsi"/>
        </w:rPr>
        <w:t xml:space="preserve">nowledge of the different containers and codecs of the video formats </w:t>
      </w:r>
    </w:p>
    <w:p w14:paraId="73A4E014" w14:textId="77777777" w:rsidR="008B466B" w:rsidRPr="008B466B" w:rsidRDefault="00DE6CB5" w:rsidP="00825BA1">
      <w:pPr>
        <w:pStyle w:val="ListParagraph"/>
        <w:numPr>
          <w:ilvl w:val="0"/>
          <w:numId w:val="13"/>
        </w:numPr>
        <w:jc w:val="both"/>
        <w:rPr>
          <w:rFonts w:cstheme="minorHAnsi"/>
          <w:b/>
          <w:color w:val="000000" w:themeColor="text1"/>
        </w:rPr>
      </w:pPr>
      <w:r w:rsidRPr="00E52B4F">
        <w:rPr>
          <w:rFonts w:cstheme="minorHAnsi"/>
          <w:color w:val="000000" w:themeColor="text1"/>
        </w:rPr>
        <w:t>Basic</w:t>
      </w:r>
      <w:r w:rsidR="0030492E" w:rsidRPr="00E52B4F">
        <w:rPr>
          <w:rFonts w:cstheme="minorHAnsi"/>
          <w:color w:val="000000" w:themeColor="text1"/>
        </w:rPr>
        <w:t xml:space="preserve"> knowledge of DLSR cameras</w:t>
      </w:r>
    </w:p>
    <w:p w14:paraId="5E290D85" w14:textId="52484E55" w:rsidR="0030492E" w:rsidRPr="00E52B4F" w:rsidRDefault="008B466B" w:rsidP="00825BA1">
      <w:pPr>
        <w:pStyle w:val="ListParagraph"/>
        <w:numPr>
          <w:ilvl w:val="0"/>
          <w:numId w:val="13"/>
        </w:numPr>
        <w:jc w:val="both"/>
        <w:rPr>
          <w:rFonts w:cstheme="minorHAnsi"/>
          <w:b/>
          <w:color w:val="000000" w:themeColor="text1"/>
        </w:rPr>
      </w:pPr>
      <w:r w:rsidRPr="008B466B">
        <w:rPr>
          <w:rFonts w:cstheme="minorHAnsi"/>
          <w:color w:val="000000" w:themeColor="text1"/>
        </w:rPr>
        <w:t xml:space="preserve">Basic knowledge of </w:t>
      </w:r>
      <w:proofErr w:type="spellStart"/>
      <w:r w:rsidRPr="008B466B">
        <w:rPr>
          <w:rFonts w:cstheme="minorHAnsi"/>
          <w:color w:val="000000" w:themeColor="text1"/>
        </w:rPr>
        <w:t>Wordpress</w:t>
      </w:r>
      <w:proofErr w:type="spellEnd"/>
    </w:p>
    <w:p w14:paraId="43D1BF56" w14:textId="77777777" w:rsidR="00E52B4F" w:rsidRPr="00825BA1" w:rsidRDefault="00E52B4F" w:rsidP="008B466B">
      <w:pPr>
        <w:pStyle w:val="ListParagraph"/>
        <w:ind w:left="465"/>
        <w:jc w:val="both"/>
        <w:rPr>
          <w:rFonts w:cstheme="minorHAnsi"/>
          <w:b/>
          <w:color w:val="FF0000"/>
        </w:rPr>
      </w:pPr>
    </w:p>
    <w:p w14:paraId="49785E4B" w14:textId="66D38E99" w:rsidR="00A80112" w:rsidRPr="00825BA1" w:rsidRDefault="00A80112" w:rsidP="00A80112">
      <w:pPr>
        <w:jc w:val="both"/>
        <w:rPr>
          <w:rFonts w:cstheme="minorHAnsi"/>
          <w:b/>
          <w:u w:val="single"/>
        </w:rPr>
      </w:pPr>
      <w:r w:rsidRPr="00825BA1">
        <w:rPr>
          <w:rFonts w:cstheme="minorHAnsi"/>
          <w:b/>
          <w:u w:val="single"/>
        </w:rPr>
        <w:t>Candidate Specification</w:t>
      </w:r>
      <w:r w:rsidR="00AB40CE" w:rsidRPr="00825BA1">
        <w:rPr>
          <w:rFonts w:cstheme="minorHAnsi"/>
          <w:b/>
          <w:u w:val="single"/>
        </w:rPr>
        <w:t xml:space="preserve"> </w:t>
      </w:r>
    </w:p>
    <w:p w14:paraId="351533E7" w14:textId="42FEA499" w:rsidR="0030492E" w:rsidRPr="00825BA1" w:rsidRDefault="0030492E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>Attention to detail</w:t>
      </w:r>
    </w:p>
    <w:p w14:paraId="71EBFD73" w14:textId="07DC44CD" w:rsidR="00DF166B" w:rsidRPr="00825BA1" w:rsidRDefault="00574801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 xml:space="preserve">Organised and </w:t>
      </w:r>
      <w:r w:rsidR="00D10287">
        <w:rPr>
          <w:rFonts w:cstheme="minorHAnsi"/>
        </w:rPr>
        <w:t>superb ability to m</w:t>
      </w:r>
      <w:r w:rsidRPr="00825BA1">
        <w:rPr>
          <w:rFonts w:cstheme="minorHAnsi"/>
        </w:rPr>
        <w:t>ulti</w:t>
      </w:r>
      <w:r w:rsidR="00DF166B" w:rsidRPr="00825BA1">
        <w:rPr>
          <w:rFonts w:cstheme="minorHAnsi"/>
        </w:rPr>
        <w:t>-</w:t>
      </w:r>
      <w:r w:rsidRPr="00825BA1">
        <w:rPr>
          <w:rFonts w:cstheme="minorHAnsi"/>
        </w:rPr>
        <w:t>task</w:t>
      </w:r>
    </w:p>
    <w:p w14:paraId="1DFA5510" w14:textId="77777777" w:rsidR="00825BA1" w:rsidRPr="00825BA1" w:rsidRDefault="0030492E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>Interest in Content and Entertainment</w:t>
      </w:r>
    </w:p>
    <w:p w14:paraId="33C0FA9E" w14:textId="70B0FCB7" w:rsidR="0030492E" w:rsidRPr="00825BA1" w:rsidRDefault="0030492E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>Strong interest in design trends and techniques</w:t>
      </w:r>
    </w:p>
    <w:p w14:paraId="054761A7" w14:textId="58786B38" w:rsidR="0030492E" w:rsidRPr="00825BA1" w:rsidRDefault="0030492E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>Enthusiasm for brainstorming and sharing ideas</w:t>
      </w:r>
    </w:p>
    <w:p w14:paraId="3C3A5E61" w14:textId="7A3A94E6" w:rsidR="00DF166B" w:rsidRPr="00825BA1" w:rsidRDefault="0030492E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>Calm under pressure</w:t>
      </w:r>
    </w:p>
    <w:p w14:paraId="57D147F3" w14:textId="7931EC97" w:rsidR="0030492E" w:rsidRPr="00825BA1" w:rsidRDefault="0030492E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>Adaptable to the changing needs of the business- Able to work autonomously</w:t>
      </w:r>
      <w:r w:rsidR="00A80112" w:rsidRPr="00825BA1">
        <w:rPr>
          <w:rFonts w:cstheme="minorHAnsi"/>
        </w:rPr>
        <w:t>, self-motivate</w:t>
      </w:r>
      <w:r w:rsidR="00E86AB6" w:rsidRPr="00825BA1">
        <w:rPr>
          <w:rFonts w:cstheme="minorHAnsi"/>
        </w:rPr>
        <w:t xml:space="preserve"> and stick to deadlines</w:t>
      </w:r>
    </w:p>
    <w:p w14:paraId="7510443D" w14:textId="0BE54346" w:rsidR="00AB40CE" w:rsidRPr="00825BA1" w:rsidRDefault="0030492E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>Reliable and takes pride in the quality of their work</w:t>
      </w:r>
    </w:p>
    <w:p w14:paraId="2BBBE200" w14:textId="7DE7A8EA" w:rsidR="00AB40CE" w:rsidRPr="00825BA1" w:rsidRDefault="00574801" w:rsidP="00825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BA1">
        <w:rPr>
          <w:rFonts w:cstheme="minorHAnsi"/>
        </w:rPr>
        <w:t>Flexible to maintain effectiveness in a fast moving and/or changing environment with varying tasks, responsibilities or people</w:t>
      </w:r>
    </w:p>
    <w:p w14:paraId="1B64A4FA" w14:textId="77777777" w:rsidR="00DF166B" w:rsidRPr="00825BA1" w:rsidRDefault="00DF166B" w:rsidP="00AB40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E5167C" w14:textId="77777777" w:rsidR="00AB40CE" w:rsidRPr="00825BA1" w:rsidRDefault="00AB40CE" w:rsidP="00AB40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C3820D" w14:textId="77777777" w:rsidR="00825BA1" w:rsidRPr="009F1C8F" w:rsidRDefault="00825BA1" w:rsidP="00825BA1">
      <w:pPr>
        <w:ind w:left="720" w:hanging="720"/>
        <w:jc w:val="both"/>
        <w:rPr>
          <w:rFonts w:eastAsiaTheme="minorEastAsia" w:cs="Calibri,Bold"/>
          <w:b/>
          <w:bCs/>
          <w:i/>
          <w:lang w:eastAsia="en-GB"/>
        </w:rPr>
      </w:pPr>
      <w:r w:rsidRPr="009F1C8F">
        <w:rPr>
          <w:rFonts w:eastAsiaTheme="minorEastAsia" w:cs="Calibri,Bold"/>
          <w:b/>
          <w:bCs/>
          <w:i/>
          <w:lang w:eastAsia="en-GB"/>
        </w:rPr>
        <w:t>Our objective is to source candidates who demonstrate our global values:</w:t>
      </w:r>
    </w:p>
    <w:p w14:paraId="7060E5E4" w14:textId="77777777" w:rsidR="00825BA1" w:rsidRPr="009F1C8F" w:rsidRDefault="00825BA1" w:rsidP="00825BA1">
      <w:pPr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9F1C8F">
        <w:rPr>
          <w:rFonts w:eastAsiaTheme="minorEastAsia" w:cs="Calibri,Bold"/>
          <w:b/>
          <w:bCs/>
          <w:i/>
          <w:lang w:eastAsia="en-GB"/>
        </w:rPr>
        <w:t>Resourcefulness</w:t>
      </w:r>
      <w:r w:rsidRPr="009F1C8F">
        <w:rPr>
          <w:rFonts w:eastAsiaTheme="minorEastAsia" w:cs="Calibri,Bold"/>
          <w:bCs/>
          <w:i/>
          <w:lang w:eastAsia="en-GB"/>
        </w:rPr>
        <w:t xml:space="preserve"> – We redefine what is possible.</w:t>
      </w:r>
    </w:p>
    <w:p w14:paraId="50604C5F" w14:textId="77777777" w:rsidR="00825BA1" w:rsidRPr="009F1C8F" w:rsidRDefault="00825BA1" w:rsidP="00825BA1">
      <w:pPr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9F1C8F">
        <w:rPr>
          <w:rFonts w:eastAsiaTheme="minorEastAsia" w:cs="Calibri,Bold"/>
          <w:b/>
          <w:bCs/>
          <w:i/>
          <w:lang w:eastAsia="en-GB"/>
        </w:rPr>
        <w:t>Innovation</w:t>
      </w:r>
      <w:r w:rsidRPr="009F1C8F">
        <w:rPr>
          <w:rFonts w:eastAsiaTheme="minorEastAsia" w:cs="Calibri,Bold"/>
          <w:bCs/>
          <w:i/>
          <w:lang w:eastAsia="en-GB"/>
        </w:rPr>
        <w:t xml:space="preserve"> – We challenge the status quo in order to foster bold thinking and outcomes.</w:t>
      </w:r>
    </w:p>
    <w:p w14:paraId="195EABC2" w14:textId="77777777" w:rsidR="00825BA1" w:rsidRPr="009F1C8F" w:rsidRDefault="00825BA1" w:rsidP="00825BA1">
      <w:pPr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9F1C8F">
        <w:rPr>
          <w:rFonts w:eastAsiaTheme="minorEastAsia" w:cs="Calibri,Bold"/>
          <w:b/>
          <w:bCs/>
          <w:i/>
          <w:lang w:eastAsia="en-GB"/>
        </w:rPr>
        <w:t>Collaboration</w:t>
      </w:r>
      <w:r w:rsidRPr="009F1C8F">
        <w:rPr>
          <w:rFonts w:eastAsiaTheme="minorEastAsia" w:cs="Calibri,Bold"/>
          <w:bCs/>
          <w:i/>
          <w:lang w:eastAsia="en-GB"/>
        </w:rPr>
        <w:t xml:space="preserve"> – We connect people and ideas to ensure all voices are heard.</w:t>
      </w:r>
    </w:p>
    <w:p w14:paraId="5FF003BF" w14:textId="77777777" w:rsidR="00825BA1" w:rsidRPr="009F1C8F" w:rsidRDefault="00825BA1" w:rsidP="00825BA1">
      <w:pPr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9F1C8F">
        <w:rPr>
          <w:rFonts w:eastAsiaTheme="minorEastAsia" w:cs="Calibri,Bold"/>
          <w:b/>
          <w:bCs/>
          <w:i/>
          <w:lang w:eastAsia="en-GB"/>
        </w:rPr>
        <w:t>Inclusiveness</w:t>
      </w:r>
      <w:r w:rsidRPr="009F1C8F">
        <w:rPr>
          <w:rFonts w:eastAsiaTheme="minorEastAsia" w:cs="Calibri,Bold"/>
          <w:bCs/>
          <w:i/>
          <w:lang w:eastAsia="en-GB"/>
        </w:rPr>
        <w:t xml:space="preserve"> – We pursue and embrace diverse talent and perspectives.</w:t>
      </w:r>
    </w:p>
    <w:p w14:paraId="15CCA12A" w14:textId="77777777" w:rsidR="00825BA1" w:rsidRPr="009F1C8F" w:rsidRDefault="00825BA1" w:rsidP="00825BA1">
      <w:pPr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9F1C8F">
        <w:rPr>
          <w:rFonts w:eastAsiaTheme="minorEastAsia" w:cs="Calibri,Bold"/>
          <w:b/>
          <w:bCs/>
          <w:i/>
          <w:lang w:eastAsia="en-GB"/>
        </w:rPr>
        <w:t>Empowerment</w:t>
      </w:r>
      <w:r w:rsidRPr="009F1C8F">
        <w:rPr>
          <w:rFonts w:eastAsiaTheme="minorEastAsia" w:cs="Calibri,Bold"/>
          <w:bCs/>
          <w:i/>
          <w:lang w:eastAsia="en-GB"/>
        </w:rPr>
        <w:t xml:space="preserve"> – We equip and entrust our people to cultivate growth and advance our mission.</w:t>
      </w:r>
    </w:p>
    <w:p w14:paraId="664F7583" w14:textId="3BDB2F41" w:rsidR="00825BA1" w:rsidRPr="009F1C8F" w:rsidRDefault="00825BA1" w:rsidP="00825BA1">
      <w:pPr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9F1C8F">
        <w:rPr>
          <w:rFonts w:eastAsiaTheme="minorEastAsia" w:cs="Calibri,Bold"/>
          <w:b/>
          <w:bCs/>
          <w:i/>
          <w:lang w:eastAsia="en-GB"/>
        </w:rPr>
        <w:t>Integrity</w:t>
      </w:r>
      <w:r w:rsidRPr="009F1C8F">
        <w:rPr>
          <w:rFonts w:eastAsiaTheme="minorEastAsia" w:cs="Calibri,Bold"/>
          <w:bCs/>
          <w:i/>
          <w:lang w:eastAsia="en-GB"/>
        </w:rPr>
        <w:t xml:space="preserve"> – We respect all individuals and hono</w:t>
      </w:r>
      <w:r w:rsidR="0039579F">
        <w:rPr>
          <w:rFonts w:eastAsiaTheme="minorEastAsia" w:cs="Calibri,Bold"/>
          <w:bCs/>
          <w:i/>
          <w:lang w:eastAsia="en-GB"/>
        </w:rPr>
        <w:t>u</w:t>
      </w:r>
      <w:r w:rsidRPr="009F1C8F">
        <w:rPr>
          <w:rFonts w:eastAsiaTheme="minorEastAsia" w:cs="Calibri,Bold"/>
          <w:bCs/>
          <w:i/>
          <w:lang w:eastAsia="en-GB"/>
        </w:rPr>
        <w:t>r our commitments to one another.</w:t>
      </w:r>
    </w:p>
    <w:p w14:paraId="5116AB9E" w14:textId="65F67AF7" w:rsidR="007F3445" w:rsidRPr="00825BA1" w:rsidRDefault="007F3445">
      <w:pPr>
        <w:jc w:val="both"/>
        <w:rPr>
          <w:rFonts w:cstheme="minorHAnsi"/>
          <w:color w:val="FF0000"/>
        </w:rPr>
      </w:pPr>
    </w:p>
    <w:sectPr w:rsidR="007F3445" w:rsidRPr="00825B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0B4E" w14:textId="77777777" w:rsidR="003338F1" w:rsidRDefault="003338F1" w:rsidP="00A17EC6">
      <w:pPr>
        <w:spacing w:after="0" w:line="240" w:lineRule="auto"/>
      </w:pPr>
      <w:r>
        <w:separator/>
      </w:r>
    </w:p>
  </w:endnote>
  <w:endnote w:type="continuationSeparator" w:id="0">
    <w:p w14:paraId="119B2793" w14:textId="77777777" w:rsidR="003338F1" w:rsidRDefault="003338F1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1C02" w14:textId="77777777" w:rsidR="003338F1" w:rsidRDefault="003338F1" w:rsidP="00A17EC6">
      <w:pPr>
        <w:spacing w:after="0" w:line="240" w:lineRule="auto"/>
      </w:pPr>
      <w:r>
        <w:separator/>
      </w:r>
    </w:p>
  </w:footnote>
  <w:footnote w:type="continuationSeparator" w:id="0">
    <w:p w14:paraId="4CD0383B" w14:textId="77777777" w:rsidR="003338F1" w:rsidRDefault="003338F1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549E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6F4119F8" wp14:editId="2F8E2B37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65A"/>
    <w:multiLevelType w:val="hybridMultilevel"/>
    <w:tmpl w:val="F3B2B128"/>
    <w:lvl w:ilvl="0" w:tplc="6C7EB76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2AD9"/>
    <w:multiLevelType w:val="hybridMultilevel"/>
    <w:tmpl w:val="3D7E745A"/>
    <w:lvl w:ilvl="0" w:tplc="21A4E66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A3C"/>
    <w:multiLevelType w:val="hybridMultilevel"/>
    <w:tmpl w:val="6F26715A"/>
    <w:lvl w:ilvl="0" w:tplc="97A083D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07D1"/>
    <w:multiLevelType w:val="hybridMultilevel"/>
    <w:tmpl w:val="0D303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91C2F"/>
    <w:multiLevelType w:val="hybridMultilevel"/>
    <w:tmpl w:val="E0861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70A77"/>
    <w:multiLevelType w:val="multilevel"/>
    <w:tmpl w:val="5EE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F0D32"/>
    <w:multiLevelType w:val="hybridMultilevel"/>
    <w:tmpl w:val="4A2268B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57388"/>
    <w:multiLevelType w:val="hybridMultilevel"/>
    <w:tmpl w:val="06EAB2DE"/>
    <w:lvl w:ilvl="0" w:tplc="E9E6A6A8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18A7"/>
    <w:multiLevelType w:val="hybridMultilevel"/>
    <w:tmpl w:val="E90E7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2E35F6"/>
    <w:multiLevelType w:val="hybridMultilevel"/>
    <w:tmpl w:val="ED4C4140"/>
    <w:lvl w:ilvl="0" w:tplc="E9E6A6A8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C7CEB"/>
    <w:multiLevelType w:val="hybridMultilevel"/>
    <w:tmpl w:val="A8CE543C"/>
    <w:lvl w:ilvl="0" w:tplc="6C7EB76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7B63"/>
    <w:rsid w:val="000A5656"/>
    <w:rsid w:val="000D6EE5"/>
    <w:rsid w:val="0016234F"/>
    <w:rsid w:val="002141C7"/>
    <w:rsid w:val="00291E19"/>
    <w:rsid w:val="002F564A"/>
    <w:rsid w:val="0030492E"/>
    <w:rsid w:val="0032183B"/>
    <w:rsid w:val="003338F1"/>
    <w:rsid w:val="0039579F"/>
    <w:rsid w:val="003D31E5"/>
    <w:rsid w:val="00415AD2"/>
    <w:rsid w:val="004B4B32"/>
    <w:rsid w:val="004C54FA"/>
    <w:rsid w:val="004C75E7"/>
    <w:rsid w:val="004F738A"/>
    <w:rsid w:val="00507E44"/>
    <w:rsid w:val="00523A2C"/>
    <w:rsid w:val="00523FEA"/>
    <w:rsid w:val="00525209"/>
    <w:rsid w:val="00545A6B"/>
    <w:rsid w:val="00574801"/>
    <w:rsid w:val="005D67A9"/>
    <w:rsid w:val="007678D9"/>
    <w:rsid w:val="007774EF"/>
    <w:rsid w:val="007A153A"/>
    <w:rsid w:val="007A2A62"/>
    <w:rsid w:val="007F3445"/>
    <w:rsid w:val="00825BA1"/>
    <w:rsid w:val="008B466B"/>
    <w:rsid w:val="008C35E5"/>
    <w:rsid w:val="008E7A79"/>
    <w:rsid w:val="00986EFF"/>
    <w:rsid w:val="009F44F1"/>
    <w:rsid w:val="00A1778F"/>
    <w:rsid w:val="00A17EC6"/>
    <w:rsid w:val="00A471B0"/>
    <w:rsid w:val="00A80112"/>
    <w:rsid w:val="00A962F1"/>
    <w:rsid w:val="00AB40CE"/>
    <w:rsid w:val="00B75B6D"/>
    <w:rsid w:val="00CC4E87"/>
    <w:rsid w:val="00CF2DEC"/>
    <w:rsid w:val="00CF41D2"/>
    <w:rsid w:val="00D069D9"/>
    <w:rsid w:val="00D10287"/>
    <w:rsid w:val="00D269DE"/>
    <w:rsid w:val="00D86887"/>
    <w:rsid w:val="00DB0C10"/>
    <w:rsid w:val="00DB1F3A"/>
    <w:rsid w:val="00DD6C5A"/>
    <w:rsid w:val="00DE6CB5"/>
    <w:rsid w:val="00DF166B"/>
    <w:rsid w:val="00E20A4D"/>
    <w:rsid w:val="00E52B4F"/>
    <w:rsid w:val="00E7093E"/>
    <w:rsid w:val="00E76DFB"/>
    <w:rsid w:val="00E8256A"/>
    <w:rsid w:val="00E86AB6"/>
    <w:rsid w:val="00E90372"/>
    <w:rsid w:val="00EA37AC"/>
    <w:rsid w:val="00EE09D9"/>
    <w:rsid w:val="00EF7156"/>
    <w:rsid w:val="00F026BC"/>
    <w:rsid w:val="00F43920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60B7"/>
  <w15:docId w15:val="{D9709DCD-5005-4B4D-929D-10375A2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Joe Palmer</cp:lastModifiedBy>
  <cp:revision>3</cp:revision>
  <cp:lastPrinted>2014-12-18T12:28:00Z</cp:lastPrinted>
  <dcterms:created xsi:type="dcterms:W3CDTF">2022-03-21T18:03:00Z</dcterms:created>
  <dcterms:modified xsi:type="dcterms:W3CDTF">2022-03-21T18:04:00Z</dcterms:modified>
</cp:coreProperties>
</file>