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2F086" w14:textId="77777777" w:rsidR="00A37D8D" w:rsidRPr="007A59D9" w:rsidRDefault="00A37D8D" w:rsidP="00AC7C8B">
      <w:pPr>
        <w:ind w:left="-142" w:hanging="426"/>
        <w:jc w:val="both"/>
        <w:rPr>
          <w:rFonts w:asciiTheme="minorHAnsi" w:hAnsiTheme="minorHAnsi"/>
          <w:sz w:val="22"/>
          <w:szCs w:val="22"/>
        </w:rPr>
      </w:pPr>
    </w:p>
    <w:p w14:paraId="20E24F26" w14:textId="77777777" w:rsidR="007A59D9" w:rsidRPr="007A59D9" w:rsidRDefault="00B027F2" w:rsidP="00B027F2">
      <w:pPr>
        <w:widowControl w:val="0"/>
        <w:autoSpaceDE w:val="0"/>
        <w:autoSpaceDN w:val="0"/>
        <w:adjustRightInd w:val="0"/>
        <w:ind w:left="-142" w:hanging="426"/>
        <w:jc w:val="center"/>
        <w:rPr>
          <w:rFonts w:asciiTheme="minorHAnsi" w:hAnsiTheme="minorHAnsi" w:cs="Book Antiqua"/>
          <w:sz w:val="22"/>
          <w:szCs w:val="22"/>
        </w:rPr>
      </w:pPr>
      <w:r>
        <w:rPr>
          <w:rFonts w:ascii="Calibri,Bold" w:hAnsi="Calibri,Bold" w:cs="Calibri,Bold"/>
          <w:b/>
          <w:bCs/>
          <w:noProof/>
          <w:sz w:val="32"/>
          <w:szCs w:val="32"/>
        </w:rPr>
        <w:drawing>
          <wp:inline distT="0" distB="0" distL="0" distR="0" wp14:anchorId="0389BDC8" wp14:editId="56426072">
            <wp:extent cx="2388288" cy="2932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F_®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571" cy="29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3320F" w14:textId="77777777" w:rsidR="00F6208F" w:rsidRDefault="00F6208F" w:rsidP="00B027F2">
      <w:pPr>
        <w:autoSpaceDE w:val="0"/>
        <w:autoSpaceDN w:val="0"/>
        <w:adjustRightInd w:val="0"/>
        <w:ind w:left="-567"/>
        <w:rPr>
          <w:rFonts w:asciiTheme="minorHAnsi" w:eastAsiaTheme="minorEastAsia" w:hAnsiTheme="minorHAnsi" w:cs="Calibri,Bold"/>
          <w:b/>
          <w:bCs/>
          <w:sz w:val="22"/>
          <w:szCs w:val="32"/>
        </w:rPr>
      </w:pPr>
    </w:p>
    <w:p w14:paraId="5648C7E4" w14:textId="77777777" w:rsidR="0054118A" w:rsidRDefault="0054118A" w:rsidP="00B027F2">
      <w:pPr>
        <w:autoSpaceDE w:val="0"/>
        <w:autoSpaceDN w:val="0"/>
        <w:adjustRightInd w:val="0"/>
        <w:ind w:left="-567"/>
        <w:rPr>
          <w:rFonts w:asciiTheme="minorHAnsi" w:eastAsiaTheme="minorEastAsia" w:hAnsiTheme="minorHAnsi" w:cs="Calibri,Bold"/>
          <w:b/>
          <w:bCs/>
          <w:sz w:val="22"/>
          <w:szCs w:val="32"/>
        </w:rPr>
      </w:pPr>
    </w:p>
    <w:p w14:paraId="06A42758" w14:textId="27C54730" w:rsidR="007A59D9" w:rsidRPr="00B027F2" w:rsidRDefault="007A59D9" w:rsidP="00B027F2">
      <w:pPr>
        <w:autoSpaceDE w:val="0"/>
        <w:autoSpaceDN w:val="0"/>
        <w:adjustRightInd w:val="0"/>
        <w:ind w:left="-567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>Job Title:</w:t>
      </w:r>
      <w:r w:rsidRP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ab/>
      </w:r>
      <w:r w:rsidR="00643522">
        <w:rPr>
          <w:rFonts w:asciiTheme="minorHAnsi" w:eastAsiaTheme="minorEastAsia" w:hAnsiTheme="minorHAnsi" w:cs="Calibri,Bold"/>
          <w:b/>
          <w:bCs/>
          <w:sz w:val="22"/>
          <w:szCs w:val="32"/>
        </w:rPr>
        <w:t xml:space="preserve">Senior </w:t>
      </w:r>
      <w:r w:rsidR="00703C75">
        <w:rPr>
          <w:rFonts w:asciiTheme="minorHAnsi" w:eastAsiaTheme="minorEastAsia" w:hAnsiTheme="minorHAnsi" w:cs="Calibri,Bold"/>
          <w:b/>
          <w:bCs/>
          <w:sz w:val="22"/>
          <w:szCs w:val="32"/>
        </w:rPr>
        <w:t xml:space="preserve">Product </w:t>
      </w:r>
      <w:r w:rsidR="00643522">
        <w:rPr>
          <w:rFonts w:asciiTheme="minorHAnsi" w:eastAsiaTheme="minorEastAsia" w:hAnsiTheme="minorHAnsi" w:cs="Calibri,Bold"/>
          <w:b/>
          <w:bCs/>
          <w:sz w:val="22"/>
          <w:szCs w:val="32"/>
        </w:rPr>
        <w:t>Manager</w:t>
      </w:r>
    </w:p>
    <w:p w14:paraId="62860FCB" w14:textId="77777777" w:rsidR="007A59D9" w:rsidRPr="00B027F2" w:rsidRDefault="007A59D9" w:rsidP="00B027F2">
      <w:pPr>
        <w:autoSpaceDE w:val="0"/>
        <w:autoSpaceDN w:val="0"/>
        <w:adjustRightInd w:val="0"/>
        <w:ind w:left="-567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>Department:</w:t>
      </w:r>
      <w:r w:rsidRP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ab/>
      </w:r>
      <w:r w:rsid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>Home Entertainment &amp; Digital Marketing, Lions Gate UK Ltd</w:t>
      </w:r>
    </w:p>
    <w:p w14:paraId="4C18BAC2" w14:textId="02660186" w:rsidR="007A59D9" w:rsidRPr="00B027F2" w:rsidRDefault="007A59D9" w:rsidP="00B027F2">
      <w:pPr>
        <w:autoSpaceDE w:val="0"/>
        <w:autoSpaceDN w:val="0"/>
        <w:adjustRightInd w:val="0"/>
        <w:ind w:left="-567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>Reports To:</w:t>
      </w:r>
      <w:r w:rsidRP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ab/>
      </w:r>
      <w:r w:rsidR="00703C75">
        <w:rPr>
          <w:rFonts w:asciiTheme="minorHAnsi" w:eastAsiaTheme="minorEastAsia" w:hAnsiTheme="minorHAnsi" w:cs="Calibri,Bold"/>
          <w:b/>
          <w:bCs/>
          <w:sz w:val="22"/>
          <w:szCs w:val="32"/>
        </w:rPr>
        <w:t>Head of Marketing,</w:t>
      </w:r>
      <w:r w:rsidR="00643522">
        <w:rPr>
          <w:rFonts w:asciiTheme="minorHAnsi" w:eastAsiaTheme="minorEastAsia" w:hAnsiTheme="minorHAnsi" w:cs="Calibri,Bold"/>
          <w:b/>
          <w:bCs/>
          <w:sz w:val="22"/>
          <w:szCs w:val="32"/>
        </w:rPr>
        <w:t xml:space="preserve"> Home Entertainment &amp; Digital</w:t>
      </w:r>
    </w:p>
    <w:p w14:paraId="6BC18069" w14:textId="77777777" w:rsidR="007A59D9" w:rsidRPr="00B027F2" w:rsidRDefault="007A59D9" w:rsidP="00B027F2">
      <w:pPr>
        <w:autoSpaceDE w:val="0"/>
        <w:autoSpaceDN w:val="0"/>
        <w:adjustRightInd w:val="0"/>
        <w:ind w:left="-567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>Location:</w:t>
      </w:r>
      <w:r w:rsidRP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ab/>
        <w:t>London, UK</w:t>
      </w:r>
    </w:p>
    <w:p w14:paraId="79683779" w14:textId="77777777" w:rsidR="007A59D9" w:rsidRPr="007A59D9" w:rsidRDefault="007A59D9" w:rsidP="00AC7C8B">
      <w:pPr>
        <w:ind w:left="-142" w:hanging="426"/>
        <w:jc w:val="both"/>
        <w:rPr>
          <w:rFonts w:asciiTheme="minorHAnsi" w:hAnsiTheme="minorHAnsi" w:cs="Book Antiqua"/>
          <w:sz w:val="22"/>
          <w:szCs w:val="22"/>
        </w:rPr>
      </w:pPr>
    </w:p>
    <w:p w14:paraId="64523AD1" w14:textId="6BA99C13" w:rsidR="00703C75" w:rsidRPr="00703C75" w:rsidRDefault="00703C75" w:rsidP="00703C75">
      <w:pPr>
        <w:spacing w:line="276" w:lineRule="auto"/>
        <w:ind w:left="-567" w:hanging="1"/>
        <w:jc w:val="both"/>
        <w:rPr>
          <w:rFonts w:asciiTheme="minorHAnsi" w:hAnsiTheme="minorHAnsi" w:cs="Book Antiqua"/>
          <w:sz w:val="22"/>
          <w:szCs w:val="22"/>
        </w:rPr>
      </w:pPr>
      <w:r w:rsidRPr="00703C75">
        <w:rPr>
          <w:rFonts w:asciiTheme="minorHAnsi" w:hAnsiTheme="minorHAnsi" w:cs="Book Antiqua"/>
          <w:sz w:val="22"/>
          <w:szCs w:val="22"/>
        </w:rPr>
        <w:t>Lionsgate is seeking a</w:t>
      </w:r>
      <w:r>
        <w:rPr>
          <w:rFonts w:asciiTheme="minorHAnsi" w:hAnsiTheme="minorHAnsi" w:cs="Book Antiqua"/>
          <w:sz w:val="22"/>
          <w:szCs w:val="22"/>
        </w:rPr>
        <w:t xml:space="preserve"> talented</w:t>
      </w:r>
      <w:r w:rsidRPr="00703C75">
        <w:rPr>
          <w:rFonts w:asciiTheme="minorHAnsi" w:hAnsiTheme="minorHAnsi" w:cs="Book Antiqua"/>
          <w:sz w:val="22"/>
          <w:szCs w:val="22"/>
        </w:rPr>
        <w:t xml:space="preserve"> marketing professional to join the Home Entertainment team as </w:t>
      </w:r>
      <w:r w:rsidR="0015685F">
        <w:rPr>
          <w:rFonts w:asciiTheme="minorHAnsi" w:hAnsiTheme="minorHAnsi" w:cs="Book Antiqua"/>
          <w:sz w:val="22"/>
          <w:szCs w:val="22"/>
        </w:rPr>
        <w:t>Senior P</w:t>
      </w:r>
      <w:r w:rsidRPr="00703C75">
        <w:rPr>
          <w:rFonts w:asciiTheme="minorHAnsi" w:hAnsiTheme="minorHAnsi" w:cs="Book Antiqua"/>
          <w:sz w:val="22"/>
          <w:szCs w:val="22"/>
        </w:rPr>
        <w:t xml:space="preserve">roduct Manager. The chosen candidate will create and implement innovative marketing plans, drive sales and maximise revenues on Lionsgate properties across all </w:t>
      </w:r>
      <w:r w:rsidR="00D91230">
        <w:rPr>
          <w:rFonts w:asciiTheme="minorHAnsi" w:hAnsiTheme="minorHAnsi" w:cs="Book Antiqua"/>
          <w:sz w:val="22"/>
          <w:szCs w:val="22"/>
        </w:rPr>
        <w:t xml:space="preserve">transactional </w:t>
      </w:r>
      <w:r w:rsidRPr="00703C75">
        <w:rPr>
          <w:rFonts w:asciiTheme="minorHAnsi" w:hAnsiTheme="minorHAnsi" w:cs="Book Antiqua"/>
          <w:sz w:val="22"/>
          <w:szCs w:val="22"/>
        </w:rPr>
        <w:t>home entertainment formats</w:t>
      </w:r>
      <w:r w:rsidR="00D91230">
        <w:rPr>
          <w:rFonts w:asciiTheme="minorHAnsi" w:hAnsiTheme="minorHAnsi" w:cs="Book Antiqua"/>
          <w:sz w:val="22"/>
          <w:szCs w:val="22"/>
        </w:rPr>
        <w:t xml:space="preserve">. </w:t>
      </w:r>
    </w:p>
    <w:p w14:paraId="2E251C90" w14:textId="4AD938C4" w:rsidR="004A5A4C" w:rsidRDefault="00703C75" w:rsidP="00703C75">
      <w:pPr>
        <w:spacing w:line="276" w:lineRule="auto"/>
        <w:ind w:left="-567" w:hanging="1"/>
        <w:jc w:val="both"/>
        <w:rPr>
          <w:rFonts w:asciiTheme="minorHAnsi" w:hAnsiTheme="minorHAnsi" w:cs="Book Antiqua"/>
          <w:sz w:val="22"/>
          <w:szCs w:val="22"/>
        </w:rPr>
      </w:pPr>
      <w:r w:rsidRPr="00703C75">
        <w:rPr>
          <w:rFonts w:asciiTheme="minorHAnsi" w:hAnsiTheme="minorHAnsi" w:cs="Book Antiqua"/>
          <w:sz w:val="22"/>
          <w:szCs w:val="22"/>
        </w:rPr>
        <w:t>The Lionsgate brand is synonymous with original, daring, quality entertainment. We are looking for the perfect candidate to become part of a dynamic team to drive the business forward</w:t>
      </w:r>
    </w:p>
    <w:p w14:paraId="0A63A3C7" w14:textId="2B8EC457" w:rsidR="00703C75" w:rsidRDefault="00703C75" w:rsidP="00703C75">
      <w:pPr>
        <w:spacing w:line="276" w:lineRule="auto"/>
        <w:ind w:left="-567" w:hanging="1"/>
        <w:jc w:val="both"/>
        <w:rPr>
          <w:rFonts w:asciiTheme="minorHAnsi" w:hAnsiTheme="minorHAnsi" w:cs="Book Antiqua"/>
          <w:sz w:val="22"/>
          <w:szCs w:val="22"/>
        </w:rPr>
      </w:pPr>
    </w:p>
    <w:p w14:paraId="1F0EF62E" w14:textId="77777777" w:rsidR="00703C75" w:rsidRPr="004D7FA6" w:rsidRDefault="00703C75" w:rsidP="00703C75">
      <w:pPr>
        <w:spacing w:line="276" w:lineRule="auto"/>
        <w:ind w:left="-567" w:hanging="1"/>
        <w:jc w:val="both"/>
        <w:rPr>
          <w:rFonts w:asciiTheme="minorHAnsi" w:hAnsiTheme="minorHAnsi" w:cs="Book Antiqua"/>
          <w:sz w:val="22"/>
          <w:szCs w:val="22"/>
        </w:rPr>
      </w:pPr>
    </w:p>
    <w:p w14:paraId="60C580AD" w14:textId="77777777" w:rsidR="00D51F1E" w:rsidRPr="00964D21" w:rsidRDefault="007A59D9" w:rsidP="00D51F1E">
      <w:pPr>
        <w:ind w:left="-142" w:hanging="426"/>
        <w:jc w:val="both"/>
        <w:rPr>
          <w:rFonts w:asciiTheme="minorHAnsi" w:hAnsiTheme="minorHAnsi" w:cs="Book Antiqua"/>
          <w:b/>
          <w:sz w:val="22"/>
          <w:szCs w:val="22"/>
          <w:u w:val="single"/>
        </w:rPr>
      </w:pPr>
      <w:r w:rsidRPr="00964D21">
        <w:rPr>
          <w:rFonts w:asciiTheme="minorHAnsi" w:hAnsiTheme="minorHAnsi" w:cs="Book Antiqua"/>
          <w:b/>
          <w:sz w:val="22"/>
          <w:szCs w:val="22"/>
          <w:u w:val="single"/>
        </w:rPr>
        <w:t xml:space="preserve">Main </w:t>
      </w:r>
      <w:r w:rsidR="00915B75" w:rsidRPr="00964D21">
        <w:rPr>
          <w:rFonts w:asciiTheme="minorHAnsi" w:hAnsiTheme="minorHAnsi" w:cs="Book Antiqua"/>
          <w:b/>
          <w:sz w:val="22"/>
          <w:szCs w:val="22"/>
          <w:u w:val="single"/>
        </w:rPr>
        <w:t>Responsibilities</w:t>
      </w:r>
    </w:p>
    <w:p w14:paraId="71D68478" w14:textId="77777777" w:rsidR="00836224" w:rsidRDefault="00D91230" w:rsidP="00836224">
      <w:pPr>
        <w:pStyle w:val="BodyText3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56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03BF8">
        <w:rPr>
          <w:rFonts w:asciiTheme="minorHAnsi" w:hAnsiTheme="minorHAnsi"/>
          <w:sz w:val="22"/>
          <w:szCs w:val="22"/>
        </w:rPr>
        <w:t xml:space="preserve">Manage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403BF8">
        <w:rPr>
          <w:rFonts w:asciiTheme="minorHAnsi" w:hAnsiTheme="minorHAnsi"/>
          <w:sz w:val="22"/>
          <w:szCs w:val="22"/>
        </w:rPr>
        <w:t xml:space="preserve">profitable exploitation of </w:t>
      </w:r>
      <w:r>
        <w:rPr>
          <w:rFonts w:asciiTheme="minorHAnsi" w:hAnsiTheme="minorHAnsi"/>
          <w:sz w:val="22"/>
          <w:szCs w:val="22"/>
        </w:rPr>
        <w:t>key Lionsgate content on DVD, Blu ray and all physical formats, as well as EST and transactional VOD</w:t>
      </w:r>
    </w:p>
    <w:p w14:paraId="51583B64" w14:textId="4DA4F15F" w:rsidR="00836224" w:rsidRDefault="00836224" w:rsidP="00836224">
      <w:pPr>
        <w:pStyle w:val="BodyText3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56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36224">
        <w:rPr>
          <w:rFonts w:asciiTheme="minorHAnsi" w:hAnsiTheme="minorHAnsi"/>
          <w:sz w:val="22"/>
          <w:szCs w:val="22"/>
        </w:rPr>
        <w:t xml:space="preserve">Demonstrate strategic thinking in planning campaigns and presenting recommendations, ensuring that marketing funds are used to maximise sales and profitability </w:t>
      </w:r>
    </w:p>
    <w:p w14:paraId="4BCC9F9B" w14:textId="003E4D2B" w:rsidR="00836224" w:rsidRPr="00836224" w:rsidRDefault="00836224" w:rsidP="00836224">
      <w:pPr>
        <w:pStyle w:val="BodyText3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56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Build strong relationships with all internal departments to ensure the best performance for our content, </w:t>
      </w:r>
      <w:proofErr w:type="spellStart"/>
      <w:r>
        <w:rPr>
          <w:rFonts w:asciiTheme="minorHAnsi" w:hAnsiTheme="minorHAnsi"/>
          <w:sz w:val="22"/>
          <w:szCs w:val="22"/>
        </w:rPr>
        <w:t>i.e</w:t>
      </w:r>
      <w:proofErr w:type="spellEnd"/>
      <w:r>
        <w:rPr>
          <w:rFonts w:asciiTheme="minorHAnsi" w:hAnsiTheme="minorHAnsi"/>
          <w:sz w:val="22"/>
          <w:szCs w:val="22"/>
        </w:rPr>
        <w:t xml:space="preserve"> sales, theatrical, publicity, finance, operations and legal teams</w:t>
      </w:r>
    </w:p>
    <w:p w14:paraId="75D0BF11" w14:textId="712F78F1" w:rsidR="00836224" w:rsidRPr="00836224" w:rsidRDefault="00D91230" w:rsidP="00836224">
      <w:pPr>
        <w:pStyle w:val="BodyText3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56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91230">
        <w:rPr>
          <w:rFonts w:asciiTheme="minorHAnsi" w:hAnsiTheme="minorHAnsi"/>
          <w:sz w:val="22"/>
          <w:szCs w:val="22"/>
        </w:rPr>
        <w:t>Strive to develop creative and innovative marketing campaigns to make Lionsgate content stand out from the crowd</w:t>
      </w:r>
      <w:r w:rsidR="005231E3">
        <w:rPr>
          <w:rFonts w:asciiTheme="minorHAnsi" w:hAnsiTheme="minorHAnsi"/>
          <w:sz w:val="22"/>
          <w:szCs w:val="22"/>
        </w:rPr>
        <w:t xml:space="preserve">, and </w:t>
      </w:r>
      <w:r>
        <w:rPr>
          <w:rFonts w:asciiTheme="minorHAnsi" w:hAnsiTheme="minorHAnsi"/>
          <w:sz w:val="22"/>
          <w:szCs w:val="22"/>
        </w:rPr>
        <w:t>i</w:t>
      </w:r>
      <w:r w:rsidRPr="00D91230">
        <w:rPr>
          <w:rFonts w:asciiTheme="minorHAnsi" w:hAnsiTheme="minorHAnsi"/>
          <w:sz w:val="22"/>
          <w:szCs w:val="22"/>
        </w:rPr>
        <w:t xml:space="preserve">nspire the </w:t>
      </w:r>
      <w:r>
        <w:rPr>
          <w:rFonts w:asciiTheme="minorHAnsi" w:hAnsiTheme="minorHAnsi"/>
          <w:sz w:val="22"/>
          <w:szCs w:val="22"/>
        </w:rPr>
        <w:t xml:space="preserve">rest of the marketing team to </w:t>
      </w:r>
      <w:r w:rsidR="005231E3">
        <w:rPr>
          <w:rFonts w:asciiTheme="minorHAnsi" w:hAnsiTheme="minorHAnsi"/>
          <w:sz w:val="22"/>
          <w:szCs w:val="22"/>
        </w:rPr>
        <w:t>do the same</w:t>
      </w:r>
    </w:p>
    <w:p w14:paraId="458AA0B3" w14:textId="77777777" w:rsidR="00836224" w:rsidRDefault="00836224" w:rsidP="00836224">
      <w:pPr>
        <w:pStyle w:val="BodyText3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56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 with agencies/the in-house designer to </w:t>
      </w:r>
      <w:r w:rsidRPr="00836224">
        <w:rPr>
          <w:rFonts w:asciiTheme="minorHAnsi" w:hAnsiTheme="minorHAnsi"/>
          <w:sz w:val="22"/>
          <w:szCs w:val="22"/>
        </w:rPr>
        <w:t>develop creative materials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836224">
        <w:rPr>
          <w:rFonts w:asciiTheme="minorHAnsi" w:hAnsiTheme="minorHAnsi"/>
          <w:sz w:val="22"/>
          <w:szCs w:val="22"/>
        </w:rPr>
        <w:t xml:space="preserve">marketing </w:t>
      </w:r>
      <w:r>
        <w:rPr>
          <w:rFonts w:asciiTheme="minorHAnsi" w:hAnsiTheme="minorHAnsi"/>
          <w:sz w:val="22"/>
          <w:szCs w:val="22"/>
        </w:rPr>
        <w:t xml:space="preserve">assets and promotional tools for </w:t>
      </w:r>
      <w:r w:rsidRPr="00836224">
        <w:rPr>
          <w:rFonts w:asciiTheme="minorHAnsi" w:hAnsiTheme="minorHAnsi"/>
          <w:sz w:val="22"/>
          <w:szCs w:val="22"/>
        </w:rPr>
        <w:t>each New Release title</w:t>
      </w:r>
    </w:p>
    <w:p w14:paraId="2B63F7D0" w14:textId="183BB48F" w:rsidR="00836224" w:rsidRPr="00836224" w:rsidRDefault="00836224" w:rsidP="00836224">
      <w:pPr>
        <w:pStyle w:val="BodyText3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56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36224">
        <w:rPr>
          <w:rFonts w:asciiTheme="minorHAnsi" w:hAnsiTheme="minorHAnsi"/>
          <w:sz w:val="22"/>
          <w:szCs w:val="22"/>
        </w:rPr>
        <w:t>Analyse and evaluate campaigns and use results to make necessary adjustments to future marketing plans</w:t>
      </w:r>
    </w:p>
    <w:p w14:paraId="54C4455D" w14:textId="77777777" w:rsidR="00836224" w:rsidRPr="00403BF8" w:rsidRDefault="00836224" w:rsidP="00836224">
      <w:pPr>
        <w:pStyle w:val="BodyText3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56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Demonstrate excellent m</w:t>
      </w:r>
      <w:r w:rsidRPr="00403BF8">
        <w:rPr>
          <w:rFonts w:asciiTheme="minorHAnsi" w:hAnsiTheme="minorHAnsi"/>
          <w:sz w:val="22"/>
          <w:szCs w:val="22"/>
        </w:rPr>
        <w:t>arket</w:t>
      </w:r>
      <w:r>
        <w:rPr>
          <w:rFonts w:asciiTheme="minorHAnsi" w:hAnsiTheme="minorHAnsi"/>
          <w:sz w:val="22"/>
          <w:szCs w:val="22"/>
        </w:rPr>
        <w:t xml:space="preserve"> knowledge</w:t>
      </w:r>
      <w:r w:rsidRPr="00403BF8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encourage the team to grow</w:t>
      </w:r>
      <w:r w:rsidRPr="00403BF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their </w:t>
      </w:r>
      <w:r w:rsidRPr="00403BF8">
        <w:rPr>
          <w:rFonts w:asciiTheme="minorHAnsi" w:hAnsiTheme="minorHAnsi"/>
          <w:sz w:val="22"/>
          <w:szCs w:val="22"/>
        </w:rPr>
        <w:t>understanding of the consumer, the retailer, the market,</w:t>
      </w:r>
      <w:r>
        <w:rPr>
          <w:rFonts w:asciiTheme="minorHAnsi" w:hAnsiTheme="minorHAnsi"/>
          <w:sz w:val="22"/>
          <w:szCs w:val="22"/>
        </w:rPr>
        <w:t xml:space="preserve"> and the competition</w:t>
      </w:r>
    </w:p>
    <w:p w14:paraId="47306BE0" w14:textId="77777777" w:rsidR="00836224" w:rsidRDefault="00836224" w:rsidP="00836224">
      <w:pPr>
        <w:pStyle w:val="BodyText3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56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Oversee/manage one or more of the Junior members of the team: ide</w:t>
      </w:r>
      <w:r w:rsidRPr="005231E3">
        <w:rPr>
          <w:rFonts w:asciiTheme="minorHAnsi" w:hAnsiTheme="minorHAnsi"/>
          <w:sz w:val="22"/>
          <w:szCs w:val="22"/>
        </w:rPr>
        <w:t>ntify</w:t>
      </w:r>
      <w:r>
        <w:rPr>
          <w:rFonts w:asciiTheme="minorHAnsi" w:hAnsiTheme="minorHAnsi"/>
          <w:sz w:val="22"/>
          <w:szCs w:val="22"/>
        </w:rPr>
        <w:t xml:space="preserve"> their strengths, s</w:t>
      </w:r>
      <w:r w:rsidRPr="005231E3">
        <w:rPr>
          <w:rFonts w:asciiTheme="minorHAnsi" w:hAnsiTheme="minorHAnsi"/>
          <w:sz w:val="22"/>
          <w:szCs w:val="22"/>
        </w:rPr>
        <w:t xml:space="preserve">upport them in </w:t>
      </w:r>
      <w:r>
        <w:rPr>
          <w:rFonts w:asciiTheme="minorHAnsi" w:hAnsiTheme="minorHAnsi"/>
          <w:sz w:val="22"/>
          <w:szCs w:val="22"/>
        </w:rPr>
        <w:t xml:space="preserve">attaining </w:t>
      </w:r>
      <w:r w:rsidRPr="005231E3">
        <w:rPr>
          <w:rFonts w:asciiTheme="minorHAnsi" w:hAnsiTheme="minorHAnsi"/>
          <w:sz w:val="22"/>
          <w:szCs w:val="22"/>
        </w:rPr>
        <w:t>their goals</w:t>
      </w:r>
      <w:r>
        <w:rPr>
          <w:rFonts w:asciiTheme="minorHAnsi" w:hAnsiTheme="minorHAnsi"/>
          <w:sz w:val="22"/>
          <w:szCs w:val="22"/>
        </w:rPr>
        <w:t xml:space="preserve"> and ensure their campaigns are well executed to deliver the best results</w:t>
      </w:r>
    </w:p>
    <w:p w14:paraId="27A75142" w14:textId="77777777" w:rsidR="00836224" w:rsidRDefault="00836224" w:rsidP="00836224">
      <w:pPr>
        <w:pStyle w:val="BodyText3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56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31E3">
        <w:rPr>
          <w:rFonts w:asciiTheme="minorHAnsi" w:hAnsiTheme="minorHAnsi"/>
          <w:sz w:val="22"/>
          <w:szCs w:val="22"/>
        </w:rPr>
        <w:t xml:space="preserve">Support the Head of Marketing </w:t>
      </w:r>
      <w:r>
        <w:rPr>
          <w:rFonts w:asciiTheme="minorHAnsi" w:hAnsiTheme="minorHAnsi"/>
          <w:sz w:val="22"/>
          <w:szCs w:val="22"/>
        </w:rPr>
        <w:t xml:space="preserve">and assist in maintaining a strong, positive environment for the whole team. </w:t>
      </w:r>
    </w:p>
    <w:p w14:paraId="149CB11D" w14:textId="708D3B14" w:rsidR="00836224" w:rsidRPr="00836224" w:rsidRDefault="00836224" w:rsidP="00836224">
      <w:pPr>
        <w:pStyle w:val="BodyText3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56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Maintain strong external relationships with Retail, Trade and Industry partners</w:t>
      </w:r>
    </w:p>
    <w:p w14:paraId="4012B3E5" w14:textId="77777777" w:rsidR="00D91230" w:rsidRPr="00B51299" w:rsidRDefault="00D91230" w:rsidP="00D91230">
      <w:pPr>
        <w:pStyle w:val="BodyText3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56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51299">
        <w:rPr>
          <w:rFonts w:asciiTheme="minorHAnsi" w:hAnsiTheme="minorHAnsi"/>
          <w:sz w:val="22"/>
          <w:szCs w:val="22"/>
        </w:rPr>
        <w:t>Build relationships with Lionsgate US team to achieve synergies and share best practices</w:t>
      </w:r>
    </w:p>
    <w:p w14:paraId="288C38DA" w14:textId="221EED1F" w:rsidR="00D91230" w:rsidRPr="00403BF8" w:rsidRDefault="00D91230" w:rsidP="00D91230">
      <w:pPr>
        <w:pStyle w:val="BodyText3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56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03BF8">
        <w:rPr>
          <w:rFonts w:asciiTheme="minorHAnsi" w:hAnsiTheme="minorHAnsi"/>
          <w:sz w:val="22"/>
          <w:szCs w:val="22"/>
        </w:rPr>
        <w:t>Support acquisitions on an ad hoc basis with forecasting requests</w:t>
      </w:r>
      <w:r w:rsidR="00836224">
        <w:rPr>
          <w:rFonts w:asciiTheme="minorHAnsi" w:hAnsiTheme="minorHAnsi"/>
          <w:sz w:val="22"/>
          <w:szCs w:val="22"/>
        </w:rPr>
        <w:t xml:space="preserve"> and pitch presentations</w:t>
      </w:r>
    </w:p>
    <w:p w14:paraId="267F727B" w14:textId="77777777" w:rsidR="00557610" w:rsidRPr="00964D21" w:rsidRDefault="00964D21" w:rsidP="00AC7C8B">
      <w:pPr>
        <w:pStyle w:val="BodyText2"/>
        <w:ind w:left="-142" w:hanging="426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964D21">
        <w:rPr>
          <w:rFonts w:asciiTheme="minorHAnsi" w:hAnsiTheme="minorHAnsi"/>
          <w:b/>
          <w:u w:val="single"/>
        </w:rPr>
        <w:t>Required</w:t>
      </w:r>
      <w:r w:rsidR="00557610" w:rsidRPr="00964D21">
        <w:rPr>
          <w:rFonts w:asciiTheme="minorHAnsi" w:hAnsiTheme="minorHAnsi"/>
          <w:b/>
          <w:u w:val="single"/>
        </w:rPr>
        <w:t xml:space="preserve"> Skills and Knowledge</w:t>
      </w:r>
    </w:p>
    <w:p w14:paraId="4204E20B" w14:textId="77777777" w:rsidR="00B027F2" w:rsidRPr="004D7FA6" w:rsidRDefault="00B027F2" w:rsidP="00B027F2">
      <w:pPr>
        <w:pStyle w:val="BodyText2"/>
        <w:ind w:left="-142"/>
        <w:rPr>
          <w:rFonts w:asciiTheme="minorHAnsi" w:hAnsiTheme="minorHAnsi"/>
        </w:rPr>
      </w:pPr>
    </w:p>
    <w:p w14:paraId="50608B13" w14:textId="5F520392" w:rsidR="00DD4D9F" w:rsidRPr="00DD4D9F" w:rsidRDefault="00DD4D9F" w:rsidP="00887169">
      <w:pPr>
        <w:numPr>
          <w:ilvl w:val="0"/>
          <w:numId w:val="33"/>
        </w:numPr>
        <w:autoSpaceDE w:val="0"/>
        <w:autoSpaceDN w:val="0"/>
        <w:adjustRightInd w:val="0"/>
        <w:ind w:left="-142" w:hanging="426"/>
        <w:rPr>
          <w:rFonts w:asciiTheme="minorHAnsi" w:hAnsiTheme="minorHAnsi" w:cs="Book Antiqua"/>
          <w:sz w:val="22"/>
          <w:szCs w:val="22"/>
        </w:rPr>
      </w:pPr>
      <w:r>
        <w:rPr>
          <w:rFonts w:asciiTheme="minorHAnsi" w:hAnsiTheme="minorHAnsi" w:cs="Book Antiqua"/>
          <w:sz w:val="22"/>
          <w:szCs w:val="22"/>
        </w:rPr>
        <w:t>Minimum</w:t>
      </w:r>
      <w:r w:rsidR="00A75D6C">
        <w:rPr>
          <w:rFonts w:asciiTheme="minorHAnsi" w:hAnsiTheme="minorHAnsi" w:cs="Book Antiqua"/>
          <w:sz w:val="22"/>
          <w:szCs w:val="22"/>
        </w:rPr>
        <w:t xml:space="preserve"> </w:t>
      </w:r>
      <w:r w:rsidR="00501B84">
        <w:rPr>
          <w:rFonts w:asciiTheme="minorHAnsi" w:hAnsiTheme="minorHAnsi" w:cs="Book Antiqua"/>
          <w:sz w:val="22"/>
          <w:szCs w:val="22"/>
        </w:rPr>
        <w:t>3</w:t>
      </w:r>
      <w:r w:rsidR="00A75D6C">
        <w:rPr>
          <w:rFonts w:asciiTheme="minorHAnsi" w:hAnsiTheme="minorHAnsi" w:cs="Book Antiqua"/>
          <w:sz w:val="22"/>
          <w:szCs w:val="22"/>
        </w:rPr>
        <w:t xml:space="preserve"> </w:t>
      </w:r>
      <w:r w:rsidR="00A75D6C" w:rsidRPr="00DD4D9F">
        <w:rPr>
          <w:rFonts w:asciiTheme="minorHAnsi" w:hAnsiTheme="minorHAnsi" w:cs="Book Antiqua"/>
          <w:sz w:val="22"/>
          <w:szCs w:val="22"/>
        </w:rPr>
        <w:t>years’ experience</w:t>
      </w:r>
      <w:r w:rsidRPr="00DD4D9F">
        <w:rPr>
          <w:rFonts w:asciiTheme="minorHAnsi" w:hAnsiTheme="minorHAnsi" w:cs="Book Antiqua"/>
          <w:sz w:val="22"/>
          <w:szCs w:val="22"/>
        </w:rPr>
        <w:t xml:space="preserve"> in the film/entertainment industry</w:t>
      </w:r>
    </w:p>
    <w:p w14:paraId="5BBAD76F" w14:textId="77777777" w:rsidR="00887169" w:rsidRDefault="00887169" w:rsidP="00887169">
      <w:pPr>
        <w:numPr>
          <w:ilvl w:val="0"/>
          <w:numId w:val="33"/>
        </w:numPr>
        <w:autoSpaceDE w:val="0"/>
        <w:autoSpaceDN w:val="0"/>
        <w:adjustRightInd w:val="0"/>
        <w:ind w:left="-142" w:hanging="426"/>
        <w:rPr>
          <w:rFonts w:asciiTheme="minorHAnsi" w:hAnsiTheme="minorHAnsi" w:cs="Book Antiqua"/>
          <w:sz w:val="22"/>
          <w:szCs w:val="22"/>
        </w:rPr>
      </w:pPr>
      <w:r w:rsidRPr="004D7FA6">
        <w:rPr>
          <w:rFonts w:asciiTheme="minorHAnsi" w:hAnsiTheme="minorHAnsi" w:cs="Book Antiqua"/>
          <w:sz w:val="22"/>
          <w:szCs w:val="22"/>
        </w:rPr>
        <w:t>Interest in content</w:t>
      </w:r>
      <w:r w:rsidR="0017740F" w:rsidRPr="004D7FA6">
        <w:rPr>
          <w:rFonts w:asciiTheme="minorHAnsi" w:hAnsiTheme="minorHAnsi" w:cs="Book Antiqua"/>
          <w:sz w:val="22"/>
          <w:szCs w:val="22"/>
        </w:rPr>
        <w:t xml:space="preserve"> </w:t>
      </w:r>
      <w:r w:rsidRPr="004D7FA6">
        <w:rPr>
          <w:rFonts w:asciiTheme="minorHAnsi" w:hAnsiTheme="minorHAnsi" w:cs="Book Antiqua"/>
          <w:sz w:val="22"/>
          <w:szCs w:val="22"/>
        </w:rPr>
        <w:t>and entertainment</w:t>
      </w:r>
    </w:p>
    <w:p w14:paraId="29E7B4D6" w14:textId="211E1A48" w:rsidR="0017740F" w:rsidRPr="004D7FA6" w:rsidRDefault="0017740F" w:rsidP="00887169">
      <w:pPr>
        <w:numPr>
          <w:ilvl w:val="0"/>
          <w:numId w:val="33"/>
        </w:numPr>
        <w:autoSpaceDE w:val="0"/>
        <w:autoSpaceDN w:val="0"/>
        <w:adjustRightInd w:val="0"/>
        <w:ind w:left="-142" w:hanging="426"/>
        <w:rPr>
          <w:rFonts w:asciiTheme="minorHAnsi" w:hAnsiTheme="minorHAnsi" w:cs="Book Antiqua"/>
          <w:sz w:val="22"/>
          <w:szCs w:val="22"/>
        </w:rPr>
      </w:pPr>
      <w:r w:rsidRPr="004D7FA6">
        <w:rPr>
          <w:rFonts w:asciiTheme="minorHAnsi" w:hAnsiTheme="minorHAnsi" w:cs="Book Antiqua"/>
          <w:sz w:val="22"/>
          <w:szCs w:val="22"/>
        </w:rPr>
        <w:t xml:space="preserve">Good understanding of current digital </w:t>
      </w:r>
      <w:r w:rsidR="003A7302">
        <w:rPr>
          <w:rFonts w:asciiTheme="minorHAnsi" w:hAnsiTheme="minorHAnsi" w:cs="Book Antiqua"/>
          <w:sz w:val="22"/>
          <w:szCs w:val="22"/>
        </w:rPr>
        <w:t>an</w:t>
      </w:r>
      <w:r w:rsidR="00501B84">
        <w:rPr>
          <w:rFonts w:asciiTheme="minorHAnsi" w:hAnsiTheme="minorHAnsi" w:cs="Book Antiqua"/>
          <w:sz w:val="22"/>
          <w:szCs w:val="22"/>
        </w:rPr>
        <w:t>d</w:t>
      </w:r>
      <w:r w:rsidR="003A7302">
        <w:rPr>
          <w:rFonts w:asciiTheme="minorHAnsi" w:hAnsiTheme="minorHAnsi" w:cs="Book Antiqua"/>
          <w:sz w:val="22"/>
          <w:szCs w:val="22"/>
        </w:rPr>
        <w:t xml:space="preserve"> physical </w:t>
      </w:r>
      <w:r w:rsidRPr="004D7FA6">
        <w:rPr>
          <w:rFonts w:asciiTheme="minorHAnsi" w:hAnsiTheme="minorHAnsi" w:cs="Book Antiqua"/>
          <w:sz w:val="22"/>
          <w:szCs w:val="22"/>
        </w:rPr>
        <w:t>entertainment</w:t>
      </w:r>
      <w:r w:rsidR="004D7FA6" w:rsidRPr="004D7FA6">
        <w:rPr>
          <w:rFonts w:asciiTheme="minorHAnsi" w:hAnsiTheme="minorHAnsi" w:cs="Book Antiqua"/>
          <w:sz w:val="22"/>
          <w:szCs w:val="22"/>
        </w:rPr>
        <w:t xml:space="preserve"> retail</w:t>
      </w:r>
      <w:r w:rsidRPr="004D7FA6">
        <w:rPr>
          <w:rFonts w:asciiTheme="minorHAnsi" w:hAnsiTheme="minorHAnsi" w:cs="Book Antiqua"/>
          <w:sz w:val="22"/>
          <w:szCs w:val="22"/>
        </w:rPr>
        <w:t xml:space="preserve"> landscape</w:t>
      </w:r>
    </w:p>
    <w:p w14:paraId="66860B8D" w14:textId="13C27884" w:rsidR="00887169" w:rsidRPr="004D7FA6" w:rsidRDefault="00887169" w:rsidP="00887169">
      <w:pPr>
        <w:numPr>
          <w:ilvl w:val="0"/>
          <w:numId w:val="33"/>
        </w:numPr>
        <w:autoSpaceDE w:val="0"/>
        <w:autoSpaceDN w:val="0"/>
        <w:adjustRightInd w:val="0"/>
        <w:ind w:left="-142" w:hanging="426"/>
        <w:rPr>
          <w:rFonts w:asciiTheme="minorHAnsi" w:hAnsiTheme="minorHAnsi" w:cs="Book Antiqua"/>
          <w:sz w:val="22"/>
          <w:szCs w:val="22"/>
        </w:rPr>
      </w:pPr>
      <w:r w:rsidRPr="004D7FA6">
        <w:rPr>
          <w:rFonts w:asciiTheme="minorHAnsi" w:hAnsiTheme="minorHAnsi" w:cs="Book Antiqua"/>
          <w:sz w:val="22"/>
          <w:szCs w:val="22"/>
        </w:rPr>
        <w:t>Excellent presentation</w:t>
      </w:r>
      <w:r w:rsidR="00501B84">
        <w:rPr>
          <w:rFonts w:asciiTheme="minorHAnsi" w:hAnsiTheme="minorHAnsi" w:cs="Book Antiqua"/>
          <w:sz w:val="22"/>
          <w:szCs w:val="22"/>
        </w:rPr>
        <w:t>, communication and interpersonal</w:t>
      </w:r>
      <w:r w:rsidRPr="004D7FA6">
        <w:rPr>
          <w:rFonts w:asciiTheme="minorHAnsi" w:hAnsiTheme="minorHAnsi" w:cs="Book Antiqua"/>
          <w:sz w:val="22"/>
          <w:szCs w:val="22"/>
        </w:rPr>
        <w:t xml:space="preserve"> skills</w:t>
      </w:r>
    </w:p>
    <w:p w14:paraId="3F760FB7" w14:textId="77777777" w:rsidR="00887169" w:rsidRPr="004D7FA6" w:rsidRDefault="00887169" w:rsidP="00887169">
      <w:pPr>
        <w:numPr>
          <w:ilvl w:val="0"/>
          <w:numId w:val="33"/>
        </w:numPr>
        <w:autoSpaceDE w:val="0"/>
        <w:autoSpaceDN w:val="0"/>
        <w:adjustRightInd w:val="0"/>
        <w:ind w:left="-142" w:hanging="426"/>
        <w:rPr>
          <w:rFonts w:asciiTheme="minorHAnsi" w:hAnsiTheme="minorHAnsi" w:cs="Book Antiqua"/>
          <w:sz w:val="22"/>
          <w:szCs w:val="22"/>
        </w:rPr>
      </w:pPr>
      <w:r w:rsidRPr="004D7FA6">
        <w:rPr>
          <w:rFonts w:asciiTheme="minorHAnsi" w:hAnsiTheme="minorHAnsi" w:cs="Book Antiqua"/>
          <w:sz w:val="22"/>
          <w:szCs w:val="22"/>
        </w:rPr>
        <w:t xml:space="preserve">Organised, eye for detail </w:t>
      </w:r>
      <w:r w:rsidR="0017740F" w:rsidRPr="004D7FA6">
        <w:rPr>
          <w:rFonts w:asciiTheme="minorHAnsi" w:hAnsiTheme="minorHAnsi" w:cs="Book Antiqua"/>
          <w:sz w:val="22"/>
          <w:szCs w:val="22"/>
        </w:rPr>
        <w:t xml:space="preserve">and </w:t>
      </w:r>
      <w:r w:rsidRPr="004D7FA6">
        <w:rPr>
          <w:rFonts w:asciiTheme="minorHAnsi" w:hAnsiTheme="minorHAnsi" w:cs="Book Antiqua"/>
          <w:sz w:val="22"/>
          <w:szCs w:val="22"/>
        </w:rPr>
        <w:t>design, analytical/profit conscious</w:t>
      </w:r>
    </w:p>
    <w:p w14:paraId="2F45C41C" w14:textId="77777777" w:rsidR="00964D21" w:rsidRPr="00964D21" w:rsidRDefault="00887169" w:rsidP="00964D21">
      <w:pPr>
        <w:numPr>
          <w:ilvl w:val="0"/>
          <w:numId w:val="33"/>
        </w:numPr>
        <w:autoSpaceDE w:val="0"/>
        <w:autoSpaceDN w:val="0"/>
        <w:adjustRightInd w:val="0"/>
        <w:ind w:left="-142" w:hanging="426"/>
        <w:rPr>
          <w:rFonts w:asciiTheme="minorHAnsi" w:hAnsiTheme="minorHAnsi" w:cs="Book Antiqua"/>
          <w:sz w:val="22"/>
          <w:szCs w:val="22"/>
        </w:rPr>
      </w:pPr>
      <w:r w:rsidRPr="004D7FA6">
        <w:rPr>
          <w:rFonts w:asciiTheme="minorHAnsi" w:hAnsiTheme="minorHAnsi" w:cs="Book Antiqua"/>
          <w:sz w:val="22"/>
          <w:szCs w:val="22"/>
        </w:rPr>
        <w:t xml:space="preserve">Confident and intelligent – able to discuss and argue </w:t>
      </w:r>
      <w:r w:rsidR="007B2322" w:rsidRPr="004D7FA6">
        <w:rPr>
          <w:rFonts w:asciiTheme="minorHAnsi" w:hAnsiTheme="minorHAnsi" w:cs="Book Antiqua"/>
          <w:sz w:val="22"/>
          <w:szCs w:val="22"/>
        </w:rPr>
        <w:t>opinions</w:t>
      </w:r>
    </w:p>
    <w:p w14:paraId="22813DD7" w14:textId="4605AE0E" w:rsidR="00557610" w:rsidRDefault="00557610" w:rsidP="00AC7C8B">
      <w:pPr>
        <w:ind w:left="-142" w:hanging="426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25EBB878" w14:textId="77777777" w:rsidR="0054118A" w:rsidRDefault="0054118A" w:rsidP="0054118A">
      <w:pPr>
        <w:pStyle w:val="BodyText2"/>
        <w:ind w:left="-142" w:hanging="426"/>
        <w:rPr>
          <w:rFonts w:asciiTheme="minorHAnsi" w:hAnsiTheme="minorHAnsi"/>
          <w:b/>
          <w:sz w:val="20"/>
        </w:rPr>
      </w:pPr>
      <w:r w:rsidRPr="00964D21">
        <w:rPr>
          <w:rFonts w:asciiTheme="minorHAnsi" w:hAnsiTheme="minorHAnsi"/>
          <w:b/>
          <w:sz w:val="20"/>
        </w:rPr>
        <w:t>We look for candidates who demonstrate the Lionsgate values: C</w:t>
      </w:r>
      <w:r>
        <w:rPr>
          <w:rFonts w:asciiTheme="minorHAnsi" w:hAnsiTheme="minorHAnsi"/>
          <w:b/>
          <w:sz w:val="20"/>
        </w:rPr>
        <w:t>ollaborative</w:t>
      </w:r>
      <w:r w:rsidRPr="00964D21">
        <w:rPr>
          <w:rFonts w:asciiTheme="minorHAnsi" w:hAnsiTheme="minorHAnsi"/>
          <w:b/>
          <w:sz w:val="20"/>
        </w:rPr>
        <w:t>, Pas</w:t>
      </w:r>
      <w:r>
        <w:rPr>
          <w:rFonts w:asciiTheme="minorHAnsi" w:hAnsiTheme="minorHAnsi"/>
          <w:b/>
          <w:sz w:val="20"/>
        </w:rPr>
        <w:t>sionate, Innovative, Inspiring,</w:t>
      </w:r>
    </w:p>
    <w:p w14:paraId="5F109D79" w14:textId="77777777" w:rsidR="0054118A" w:rsidRPr="00964D21" w:rsidRDefault="0054118A" w:rsidP="0054118A">
      <w:pPr>
        <w:pStyle w:val="BodyText2"/>
        <w:ind w:left="-142" w:hanging="426"/>
        <w:rPr>
          <w:rFonts w:asciiTheme="minorHAnsi" w:hAnsiTheme="minorHAnsi"/>
          <w:b/>
          <w:sz w:val="20"/>
        </w:rPr>
      </w:pPr>
      <w:r w:rsidRPr="00964D21">
        <w:rPr>
          <w:rFonts w:asciiTheme="minorHAnsi" w:hAnsiTheme="minorHAnsi"/>
          <w:b/>
          <w:sz w:val="20"/>
        </w:rPr>
        <w:t>Integrity</w:t>
      </w:r>
    </w:p>
    <w:p w14:paraId="1B76088C" w14:textId="77777777" w:rsidR="0054118A" w:rsidRPr="004D7FA6" w:rsidRDefault="0054118A" w:rsidP="0054118A">
      <w:pPr>
        <w:pStyle w:val="BodyText2"/>
        <w:numPr>
          <w:ilvl w:val="0"/>
          <w:numId w:val="33"/>
        </w:numPr>
        <w:ind w:left="-142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Collaborative - </w:t>
      </w:r>
      <w:r w:rsidRPr="004D7FA6">
        <w:rPr>
          <w:rFonts w:asciiTheme="minorHAnsi" w:hAnsiTheme="minorHAnsi"/>
        </w:rPr>
        <w:t>a great team player</w:t>
      </w:r>
      <w:r>
        <w:rPr>
          <w:rFonts w:asciiTheme="minorHAnsi" w:hAnsiTheme="minorHAnsi"/>
        </w:rPr>
        <w:t xml:space="preserve"> who works well alongside all stakeholders</w:t>
      </w:r>
    </w:p>
    <w:p w14:paraId="1A329151" w14:textId="77777777" w:rsidR="0054118A" w:rsidRDefault="0054118A" w:rsidP="0054118A">
      <w:pPr>
        <w:pStyle w:val="BodyText2"/>
        <w:numPr>
          <w:ilvl w:val="0"/>
          <w:numId w:val="33"/>
        </w:numPr>
        <w:ind w:left="-142" w:hanging="426"/>
        <w:rPr>
          <w:rFonts w:asciiTheme="minorHAnsi" w:hAnsiTheme="minorHAnsi"/>
        </w:rPr>
      </w:pPr>
      <w:r>
        <w:rPr>
          <w:rFonts w:asciiTheme="minorHAnsi" w:hAnsiTheme="minorHAnsi"/>
        </w:rPr>
        <w:t>Passionate - an a</w:t>
      </w:r>
      <w:r w:rsidRPr="004D7FA6">
        <w:rPr>
          <w:rFonts w:asciiTheme="minorHAnsi" w:hAnsiTheme="minorHAnsi"/>
        </w:rPr>
        <w:t xml:space="preserve">bility to enrol, involve </w:t>
      </w:r>
      <w:r>
        <w:rPr>
          <w:rFonts w:asciiTheme="minorHAnsi" w:hAnsiTheme="minorHAnsi"/>
        </w:rPr>
        <w:t xml:space="preserve">and motivate </w:t>
      </w:r>
      <w:r w:rsidRPr="004D7FA6">
        <w:rPr>
          <w:rFonts w:asciiTheme="minorHAnsi" w:hAnsiTheme="minorHAnsi"/>
        </w:rPr>
        <w:t>others with your ideas and plans</w:t>
      </w:r>
    </w:p>
    <w:p w14:paraId="20FD9B95" w14:textId="77777777" w:rsidR="0054118A" w:rsidRPr="004D7FA6" w:rsidRDefault="0054118A" w:rsidP="0054118A">
      <w:pPr>
        <w:numPr>
          <w:ilvl w:val="0"/>
          <w:numId w:val="33"/>
        </w:numPr>
        <w:autoSpaceDE w:val="0"/>
        <w:autoSpaceDN w:val="0"/>
        <w:adjustRightInd w:val="0"/>
        <w:ind w:left="-142" w:hanging="426"/>
        <w:rPr>
          <w:rFonts w:asciiTheme="minorHAnsi" w:hAnsiTheme="minorHAnsi" w:cs="Book Antiqua"/>
          <w:sz w:val="22"/>
          <w:szCs w:val="22"/>
        </w:rPr>
      </w:pPr>
      <w:r>
        <w:rPr>
          <w:rFonts w:asciiTheme="minorHAnsi" w:hAnsiTheme="minorHAnsi" w:cs="Book Antiqua"/>
          <w:sz w:val="22"/>
          <w:szCs w:val="22"/>
        </w:rPr>
        <w:t xml:space="preserve">Innovative – a creative flair, with the ability to </w:t>
      </w:r>
      <w:r w:rsidRPr="004D7FA6">
        <w:rPr>
          <w:rFonts w:asciiTheme="minorHAnsi" w:hAnsiTheme="minorHAnsi" w:cs="Book Antiqua"/>
          <w:sz w:val="22"/>
          <w:szCs w:val="22"/>
        </w:rPr>
        <w:t xml:space="preserve">think </w:t>
      </w:r>
      <w:r>
        <w:rPr>
          <w:rFonts w:asciiTheme="minorHAnsi" w:hAnsiTheme="minorHAnsi" w:cs="Book Antiqua"/>
          <w:sz w:val="22"/>
          <w:szCs w:val="22"/>
        </w:rPr>
        <w:t>differently a</w:t>
      </w:r>
      <w:r w:rsidRPr="004D7FA6">
        <w:rPr>
          <w:rFonts w:asciiTheme="minorHAnsi" w:hAnsiTheme="minorHAnsi" w:cs="Book Antiqua"/>
          <w:sz w:val="22"/>
          <w:szCs w:val="22"/>
        </w:rPr>
        <w:t>nd offer</w:t>
      </w:r>
      <w:r>
        <w:rPr>
          <w:rFonts w:asciiTheme="minorHAnsi" w:hAnsiTheme="minorHAnsi" w:cs="Book Antiqua"/>
          <w:sz w:val="22"/>
          <w:szCs w:val="22"/>
        </w:rPr>
        <w:t xml:space="preserve"> new</w:t>
      </w:r>
      <w:r w:rsidRPr="004D7FA6">
        <w:rPr>
          <w:rFonts w:asciiTheme="minorHAnsi" w:hAnsiTheme="minorHAnsi" w:cs="Book Antiqua"/>
          <w:sz w:val="22"/>
          <w:szCs w:val="22"/>
        </w:rPr>
        <w:t xml:space="preserve"> solutions</w:t>
      </w:r>
      <w:r>
        <w:rPr>
          <w:rFonts w:asciiTheme="minorHAnsi" w:hAnsiTheme="minorHAnsi" w:cs="Book Antiqua"/>
          <w:sz w:val="22"/>
          <w:szCs w:val="22"/>
        </w:rPr>
        <w:t xml:space="preserve"> and ideas</w:t>
      </w:r>
    </w:p>
    <w:p w14:paraId="3C465DB9" w14:textId="77777777" w:rsidR="0054118A" w:rsidRDefault="0054118A" w:rsidP="0054118A">
      <w:pPr>
        <w:numPr>
          <w:ilvl w:val="0"/>
          <w:numId w:val="33"/>
        </w:numPr>
        <w:autoSpaceDE w:val="0"/>
        <w:autoSpaceDN w:val="0"/>
        <w:adjustRightInd w:val="0"/>
        <w:ind w:left="-142" w:hanging="426"/>
        <w:rPr>
          <w:rFonts w:asciiTheme="minorHAnsi" w:hAnsiTheme="minorHAnsi" w:cs="Book Antiqua"/>
          <w:sz w:val="22"/>
          <w:szCs w:val="22"/>
        </w:rPr>
      </w:pPr>
      <w:r>
        <w:rPr>
          <w:rFonts w:asciiTheme="minorHAnsi" w:hAnsiTheme="minorHAnsi" w:cs="Book Antiqua"/>
          <w:sz w:val="22"/>
          <w:szCs w:val="22"/>
        </w:rPr>
        <w:t>Inspiring – demonstrate drive, tenacity and commitment to the job in hand</w:t>
      </w:r>
    </w:p>
    <w:p w14:paraId="72865DB1" w14:textId="77777777" w:rsidR="0054118A" w:rsidRDefault="0054118A" w:rsidP="0054118A">
      <w:pPr>
        <w:pStyle w:val="BodyText2"/>
        <w:numPr>
          <w:ilvl w:val="0"/>
          <w:numId w:val="33"/>
        </w:numPr>
        <w:ind w:left="-142" w:hanging="426"/>
        <w:rPr>
          <w:rFonts w:asciiTheme="minorHAnsi" w:hAnsiTheme="minorHAnsi"/>
        </w:rPr>
      </w:pPr>
      <w:r>
        <w:rPr>
          <w:rFonts w:asciiTheme="minorHAnsi" w:hAnsiTheme="minorHAnsi"/>
        </w:rPr>
        <w:t>Integrity – remaining true to the company’s values and always acting with positive intent</w:t>
      </w:r>
    </w:p>
    <w:p w14:paraId="62F32BFF" w14:textId="77777777" w:rsidR="0054118A" w:rsidRPr="00DD4D9F" w:rsidRDefault="0054118A" w:rsidP="00AC7C8B">
      <w:pPr>
        <w:ind w:left="-142" w:hanging="426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sectPr w:rsidR="0054118A" w:rsidRPr="00DD4D9F" w:rsidSect="00F6208F">
      <w:pgSz w:w="11906" w:h="16838"/>
      <w:pgMar w:top="426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032F542"/>
    <w:lvl w:ilvl="0">
      <w:numFmt w:val="bullet"/>
      <w:lvlText w:val="*"/>
      <w:lvlJc w:val="left"/>
    </w:lvl>
  </w:abstractNum>
  <w:abstractNum w:abstractNumId="1" w15:restartNumberingAfterBreak="0">
    <w:nsid w:val="05A06F14"/>
    <w:multiLevelType w:val="hybridMultilevel"/>
    <w:tmpl w:val="3E3CE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16EC"/>
    <w:multiLevelType w:val="hybridMultilevel"/>
    <w:tmpl w:val="01742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A5F"/>
    <w:multiLevelType w:val="hybridMultilevel"/>
    <w:tmpl w:val="A7447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2A91"/>
    <w:multiLevelType w:val="hybridMultilevel"/>
    <w:tmpl w:val="5E06A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01EFE"/>
    <w:multiLevelType w:val="hybridMultilevel"/>
    <w:tmpl w:val="BF3A99C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3C49CA"/>
    <w:multiLevelType w:val="hybridMultilevel"/>
    <w:tmpl w:val="24728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270E8"/>
    <w:multiLevelType w:val="hybridMultilevel"/>
    <w:tmpl w:val="2A30F1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5143F"/>
    <w:multiLevelType w:val="hybridMultilevel"/>
    <w:tmpl w:val="56243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E4A35"/>
    <w:multiLevelType w:val="hybridMultilevel"/>
    <w:tmpl w:val="44E43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77036"/>
    <w:multiLevelType w:val="hybridMultilevel"/>
    <w:tmpl w:val="41DE51BA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D14D9D"/>
    <w:multiLevelType w:val="hybridMultilevel"/>
    <w:tmpl w:val="41B2B266"/>
    <w:lvl w:ilvl="0" w:tplc="F59E6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C70EE"/>
    <w:multiLevelType w:val="hybridMultilevel"/>
    <w:tmpl w:val="50508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4153F"/>
    <w:multiLevelType w:val="hybridMultilevel"/>
    <w:tmpl w:val="9ED27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6180C"/>
    <w:multiLevelType w:val="hybridMultilevel"/>
    <w:tmpl w:val="87FC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014DB"/>
    <w:multiLevelType w:val="hybridMultilevel"/>
    <w:tmpl w:val="2D825C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46111F"/>
    <w:multiLevelType w:val="hybridMultilevel"/>
    <w:tmpl w:val="50565F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746B80"/>
    <w:multiLevelType w:val="hybridMultilevel"/>
    <w:tmpl w:val="C6148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A399B"/>
    <w:multiLevelType w:val="hybridMultilevel"/>
    <w:tmpl w:val="8264D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F4D7C"/>
    <w:multiLevelType w:val="hybridMultilevel"/>
    <w:tmpl w:val="91C258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1093A"/>
    <w:multiLevelType w:val="hybridMultilevel"/>
    <w:tmpl w:val="6A84CE8C"/>
    <w:lvl w:ilvl="0" w:tplc="F59E6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32F82"/>
    <w:multiLevelType w:val="hybridMultilevel"/>
    <w:tmpl w:val="FD1243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BF3B61"/>
    <w:multiLevelType w:val="hybridMultilevel"/>
    <w:tmpl w:val="4CFCB486"/>
    <w:lvl w:ilvl="0" w:tplc="F59E6676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A91286F"/>
    <w:multiLevelType w:val="hybridMultilevel"/>
    <w:tmpl w:val="C4C44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C2E85"/>
    <w:multiLevelType w:val="hybridMultilevel"/>
    <w:tmpl w:val="B99C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8B3B18"/>
    <w:multiLevelType w:val="singleLevel"/>
    <w:tmpl w:val="AF942D5E"/>
    <w:lvl w:ilvl="0">
      <w:start w:val="2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6" w15:restartNumberingAfterBreak="0">
    <w:nsid w:val="5FC3744A"/>
    <w:multiLevelType w:val="hybridMultilevel"/>
    <w:tmpl w:val="74D6C1F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6DAC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142ED3"/>
    <w:multiLevelType w:val="hybridMultilevel"/>
    <w:tmpl w:val="0650A6D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641F378C"/>
    <w:multiLevelType w:val="hybridMultilevel"/>
    <w:tmpl w:val="EAA0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B6DAA"/>
    <w:multiLevelType w:val="hybridMultilevel"/>
    <w:tmpl w:val="E2F8093C"/>
    <w:lvl w:ilvl="0" w:tplc="0809000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91"/>
        </w:tabs>
        <w:ind w:left="6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11"/>
        </w:tabs>
        <w:ind w:left="68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31"/>
        </w:tabs>
        <w:ind w:left="7531" w:hanging="360"/>
      </w:pPr>
      <w:rPr>
        <w:rFonts w:ascii="Wingdings" w:hAnsi="Wingdings" w:hint="default"/>
      </w:rPr>
    </w:lvl>
  </w:abstractNum>
  <w:abstractNum w:abstractNumId="30" w15:restartNumberingAfterBreak="0">
    <w:nsid w:val="65F7076A"/>
    <w:multiLevelType w:val="hybridMultilevel"/>
    <w:tmpl w:val="29D401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4152AC"/>
    <w:multiLevelType w:val="hybridMultilevel"/>
    <w:tmpl w:val="F872B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5EB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5D97"/>
    <w:multiLevelType w:val="singleLevel"/>
    <w:tmpl w:val="80361F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725C7A43"/>
    <w:multiLevelType w:val="singleLevel"/>
    <w:tmpl w:val="777689E8"/>
    <w:lvl w:ilvl="0">
      <w:start w:val="2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34" w15:restartNumberingAfterBreak="0">
    <w:nsid w:val="73E608A9"/>
    <w:multiLevelType w:val="hybridMultilevel"/>
    <w:tmpl w:val="C6C6183E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62F306B"/>
    <w:multiLevelType w:val="singleLevel"/>
    <w:tmpl w:val="80361F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774B56DB"/>
    <w:multiLevelType w:val="hybridMultilevel"/>
    <w:tmpl w:val="188293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C85276"/>
    <w:multiLevelType w:val="hybridMultilevel"/>
    <w:tmpl w:val="9EF46966"/>
    <w:lvl w:ilvl="0" w:tplc="0809000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91"/>
        </w:tabs>
        <w:ind w:left="6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11"/>
        </w:tabs>
        <w:ind w:left="68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31"/>
        </w:tabs>
        <w:ind w:left="7531" w:hanging="360"/>
      </w:pPr>
      <w:rPr>
        <w:rFonts w:ascii="Wingdings" w:hAnsi="Wingdings" w:hint="default"/>
      </w:rPr>
    </w:lvl>
  </w:abstractNum>
  <w:abstractNum w:abstractNumId="38" w15:restartNumberingAfterBreak="0">
    <w:nsid w:val="7A3B7173"/>
    <w:multiLevelType w:val="singleLevel"/>
    <w:tmpl w:val="1868C632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7BE728BF"/>
    <w:multiLevelType w:val="hybridMultilevel"/>
    <w:tmpl w:val="CE869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4">
    <w:abstractNumId w:val="35"/>
  </w:num>
  <w:num w:numId="5">
    <w:abstractNumId w:val="32"/>
  </w:num>
  <w:num w:numId="6">
    <w:abstractNumId w:val="2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33"/>
  </w:num>
  <w:num w:numId="9">
    <w:abstractNumId w:val="38"/>
  </w:num>
  <w:num w:numId="10">
    <w:abstractNumId w:val="26"/>
  </w:num>
  <w:num w:numId="11">
    <w:abstractNumId w:val="19"/>
  </w:num>
  <w:num w:numId="12">
    <w:abstractNumId w:val="10"/>
  </w:num>
  <w:num w:numId="13">
    <w:abstractNumId w:val="34"/>
  </w:num>
  <w:num w:numId="14">
    <w:abstractNumId w:val="8"/>
  </w:num>
  <w:num w:numId="15">
    <w:abstractNumId w:val="0"/>
    <w:lvlOverride w:ilvl="0">
      <w:lvl w:ilvl="0">
        <w:start w:val="4"/>
        <w:numFmt w:val="bullet"/>
        <w:lvlText w:val=""/>
        <w:legacy w:legacy="1" w:legacySpace="0" w:legacyIndent="420"/>
        <w:lvlJc w:val="left"/>
        <w:pPr>
          <w:ind w:left="420" w:hanging="420"/>
        </w:pPr>
        <w:rPr>
          <w:rFonts w:ascii="Monotype Sorts" w:hAnsi="Monotype Sorts" w:hint="default"/>
        </w:rPr>
      </w:lvl>
    </w:lvlOverride>
  </w:num>
  <w:num w:numId="16">
    <w:abstractNumId w:val="0"/>
    <w:lvlOverride w:ilvl="0">
      <w:lvl w:ilvl="0">
        <w:start w:val="44"/>
        <w:numFmt w:val="bullet"/>
        <w:lvlText w:val=""/>
        <w:legacy w:legacy="1" w:legacySpace="0" w:legacyIndent="420"/>
        <w:lvlJc w:val="left"/>
        <w:pPr>
          <w:ind w:left="420" w:hanging="420"/>
        </w:pPr>
        <w:rPr>
          <w:rFonts w:ascii="Monotype Sorts" w:hAnsi="Monotype Sorts" w:hint="default"/>
        </w:rPr>
      </w:lvl>
    </w:lvlOverride>
  </w:num>
  <w:num w:numId="17">
    <w:abstractNumId w:val="37"/>
  </w:num>
  <w:num w:numId="18">
    <w:abstractNumId w:val="29"/>
  </w:num>
  <w:num w:numId="19">
    <w:abstractNumId w:val="16"/>
  </w:num>
  <w:num w:numId="20">
    <w:abstractNumId w:val="3"/>
  </w:num>
  <w:num w:numId="21">
    <w:abstractNumId w:val="1"/>
  </w:num>
  <w:num w:numId="22">
    <w:abstractNumId w:val="23"/>
  </w:num>
  <w:num w:numId="23">
    <w:abstractNumId w:val="14"/>
  </w:num>
  <w:num w:numId="24">
    <w:abstractNumId w:val="28"/>
  </w:num>
  <w:num w:numId="25">
    <w:abstractNumId w:val="39"/>
  </w:num>
  <w:num w:numId="26">
    <w:abstractNumId w:val="4"/>
  </w:num>
  <w:num w:numId="27">
    <w:abstractNumId w:val="18"/>
  </w:num>
  <w:num w:numId="28">
    <w:abstractNumId w:val="11"/>
  </w:num>
  <w:num w:numId="29">
    <w:abstractNumId w:val="21"/>
  </w:num>
  <w:num w:numId="30">
    <w:abstractNumId w:val="5"/>
  </w:num>
  <w:num w:numId="31">
    <w:abstractNumId w:val="6"/>
  </w:num>
  <w:num w:numId="32">
    <w:abstractNumId w:val="24"/>
  </w:num>
  <w:num w:numId="33">
    <w:abstractNumId w:val="20"/>
  </w:num>
  <w:num w:numId="34">
    <w:abstractNumId w:val="22"/>
  </w:num>
  <w:num w:numId="35">
    <w:abstractNumId w:val="9"/>
  </w:num>
  <w:num w:numId="36">
    <w:abstractNumId w:val="27"/>
  </w:num>
  <w:num w:numId="37">
    <w:abstractNumId w:val="31"/>
  </w:num>
  <w:num w:numId="38">
    <w:abstractNumId w:val="12"/>
  </w:num>
  <w:num w:numId="39">
    <w:abstractNumId w:val="15"/>
  </w:num>
  <w:num w:numId="40">
    <w:abstractNumId w:val="7"/>
  </w:num>
  <w:num w:numId="41">
    <w:abstractNumId w:val="36"/>
  </w:num>
  <w:num w:numId="42">
    <w:abstractNumId w:val="3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79D"/>
    <w:rsid w:val="000031BE"/>
    <w:rsid w:val="000303C5"/>
    <w:rsid w:val="00045008"/>
    <w:rsid w:val="00046DC6"/>
    <w:rsid w:val="00060414"/>
    <w:rsid w:val="00072726"/>
    <w:rsid w:val="000A230B"/>
    <w:rsid w:val="000D583A"/>
    <w:rsid w:val="001062BD"/>
    <w:rsid w:val="00136C0E"/>
    <w:rsid w:val="0015685F"/>
    <w:rsid w:val="0017740F"/>
    <w:rsid w:val="0018596E"/>
    <w:rsid w:val="00197AC8"/>
    <w:rsid w:val="001B1226"/>
    <w:rsid w:val="001D12D6"/>
    <w:rsid w:val="001D70BB"/>
    <w:rsid w:val="001E6F2D"/>
    <w:rsid w:val="002313CE"/>
    <w:rsid w:val="00361D2F"/>
    <w:rsid w:val="00390D17"/>
    <w:rsid w:val="00395407"/>
    <w:rsid w:val="003A7302"/>
    <w:rsid w:val="004307C7"/>
    <w:rsid w:val="00433267"/>
    <w:rsid w:val="00445554"/>
    <w:rsid w:val="004A5144"/>
    <w:rsid w:val="004A5A4C"/>
    <w:rsid w:val="004D7FA6"/>
    <w:rsid w:val="00501B84"/>
    <w:rsid w:val="00510C4D"/>
    <w:rsid w:val="005231E3"/>
    <w:rsid w:val="0054118A"/>
    <w:rsid w:val="00557610"/>
    <w:rsid w:val="005656E4"/>
    <w:rsid w:val="005854D1"/>
    <w:rsid w:val="005C4A3C"/>
    <w:rsid w:val="005D115D"/>
    <w:rsid w:val="005D35C6"/>
    <w:rsid w:val="0060002A"/>
    <w:rsid w:val="00643522"/>
    <w:rsid w:val="0064506B"/>
    <w:rsid w:val="00655187"/>
    <w:rsid w:val="006614DB"/>
    <w:rsid w:val="006A5060"/>
    <w:rsid w:val="006A6F53"/>
    <w:rsid w:val="006D6760"/>
    <w:rsid w:val="006F6A0D"/>
    <w:rsid w:val="00703C75"/>
    <w:rsid w:val="007143CB"/>
    <w:rsid w:val="00721A43"/>
    <w:rsid w:val="00797FED"/>
    <w:rsid w:val="007A59D9"/>
    <w:rsid w:val="007B2322"/>
    <w:rsid w:val="007E10D4"/>
    <w:rsid w:val="007F4651"/>
    <w:rsid w:val="0080194D"/>
    <w:rsid w:val="00831C1E"/>
    <w:rsid w:val="00836224"/>
    <w:rsid w:val="00837187"/>
    <w:rsid w:val="00844514"/>
    <w:rsid w:val="00874184"/>
    <w:rsid w:val="00885DC5"/>
    <w:rsid w:val="00887169"/>
    <w:rsid w:val="00893E58"/>
    <w:rsid w:val="00894E5E"/>
    <w:rsid w:val="008B4102"/>
    <w:rsid w:val="00915B75"/>
    <w:rsid w:val="00964D21"/>
    <w:rsid w:val="00966F69"/>
    <w:rsid w:val="009841B2"/>
    <w:rsid w:val="009C1DD4"/>
    <w:rsid w:val="009F6E75"/>
    <w:rsid w:val="00A37D8D"/>
    <w:rsid w:val="00A509AC"/>
    <w:rsid w:val="00A75D6C"/>
    <w:rsid w:val="00A82EA5"/>
    <w:rsid w:val="00A967E1"/>
    <w:rsid w:val="00AA58BA"/>
    <w:rsid w:val="00AC1210"/>
    <w:rsid w:val="00AC7C8B"/>
    <w:rsid w:val="00B027F2"/>
    <w:rsid w:val="00B924CE"/>
    <w:rsid w:val="00B97842"/>
    <w:rsid w:val="00BA7464"/>
    <w:rsid w:val="00BF4BFB"/>
    <w:rsid w:val="00C2342E"/>
    <w:rsid w:val="00C94DAC"/>
    <w:rsid w:val="00CA5416"/>
    <w:rsid w:val="00CA7C9C"/>
    <w:rsid w:val="00D042F4"/>
    <w:rsid w:val="00D51F1E"/>
    <w:rsid w:val="00D91230"/>
    <w:rsid w:val="00D97C46"/>
    <w:rsid w:val="00DB2A7F"/>
    <w:rsid w:val="00DD4D9F"/>
    <w:rsid w:val="00E06C23"/>
    <w:rsid w:val="00E13A65"/>
    <w:rsid w:val="00E5679D"/>
    <w:rsid w:val="00E601A8"/>
    <w:rsid w:val="00E73DB8"/>
    <w:rsid w:val="00E965DC"/>
    <w:rsid w:val="00EB2714"/>
    <w:rsid w:val="00EB61D2"/>
    <w:rsid w:val="00ED5AF0"/>
    <w:rsid w:val="00ED65A2"/>
    <w:rsid w:val="00F6208F"/>
    <w:rsid w:val="00F823C9"/>
    <w:rsid w:val="00FE6642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4C3E3"/>
  <w15:docId w15:val="{6016D880-E11A-41D9-916F-F61C141D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1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37D8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Mangal"/>
      <w:b/>
      <w:bCs/>
      <w:sz w:val="22"/>
      <w:szCs w:val="22"/>
      <w:lang w:bidi="sa-IN"/>
    </w:rPr>
  </w:style>
  <w:style w:type="paragraph" w:styleId="Heading2">
    <w:name w:val="heading 2"/>
    <w:basedOn w:val="Normal"/>
    <w:next w:val="Normal"/>
    <w:qFormat/>
    <w:rsid w:val="00A37D8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Mangal"/>
      <w:b/>
      <w:bCs/>
      <w:sz w:val="22"/>
      <w:szCs w:val="22"/>
      <w:u w:val="single"/>
      <w:lang w:bidi="sa-IN"/>
    </w:rPr>
  </w:style>
  <w:style w:type="paragraph" w:styleId="Heading3">
    <w:name w:val="heading 3"/>
    <w:basedOn w:val="Normal"/>
    <w:next w:val="Normal"/>
    <w:qFormat/>
    <w:rsid w:val="00EB61D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61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B4102"/>
    <w:rPr>
      <w:rFonts w:ascii="Courier New" w:hAnsi="Courier New"/>
      <w:sz w:val="20"/>
      <w:szCs w:val="20"/>
      <w:lang w:bidi="sa-IN"/>
    </w:rPr>
  </w:style>
  <w:style w:type="paragraph" w:styleId="Title">
    <w:name w:val="Title"/>
    <w:basedOn w:val="Normal"/>
    <w:qFormat/>
    <w:rsid w:val="00A37D8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Mangal"/>
      <w:b/>
      <w:bCs/>
      <w:sz w:val="22"/>
      <w:szCs w:val="22"/>
      <w:u w:val="single"/>
      <w:lang w:bidi="sa-IN"/>
    </w:rPr>
  </w:style>
  <w:style w:type="paragraph" w:styleId="BodyText2">
    <w:name w:val="Body Text 2"/>
    <w:basedOn w:val="Normal"/>
    <w:rsid w:val="00A37D8D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 w:cs="Mangal"/>
      <w:sz w:val="22"/>
      <w:szCs w:val="22"/>
      <w:lang w:bidi="sa-IN"/>
    </w:rPr>
  </w:style>
  <w:style w:type="paragraph" w:styleId="BodyText">
    <w:name w:val="Body Text"/>
    <w:basedOn w:val="Normal"/>
    <w:rsid w:val="00EB61D2"/>
    <w:pPr>
      <w:spacing w:after="120"/>
    </w:pPr>
  </w:style>
  <w:style w:type="paragraph" w:styleId="BodyText3">
    <w:name w:val="Body Text 3"/>
    <w:basedOn w:val="Normal"/>
    <w:rsid w:val="00EB61D2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EB61D2"/>
    <w:pPr>
      <w:overflowPunct w:val="0"/>
      <w:autoSpaceDE w:val="0"/>
      <w:autoSpaceDN w:val="0"/>
      <w:adjustRightInd w:val="0"/>
      <w:textAlignment w:val="baseline"/>
    </w:pPr>
    <w:rPr>
      <w:rFonts w:ascii="Arial" w:hAnsi="Arial" w:cs="Mangal"/>
      <w:b/>
      <w:bCs/>
      <w:lang w:bidi="sa-IN"/>
    </w:rPr>
  </w:style>
  <w:style w:type="paragraph" w:styleId="ListParagraph">
    <w:name w:val="List Paragraph"/>
    <w:basedOn w:val="Normal"/>
    <w:uiPriority w:val="34"/>
    <w:qFormat/>
    <w:rsid w:val="00045008"/>
    <w:pPr>
      <w:ind w:left="720"/>
      <w:contextualSpacing/>
    </w:pPr>
  </w:style>
  <w:style w:type="paragraph" w:styleId="NormalWeb">
    <w:name w:val="Normal (Web)"/>
    <w:basedOn w:val="Normal"/>
    <w:uiPriority w:val="99"/>
    <w:rsid w:val="007A59D9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1D70BB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D70BB"/>
    <w:rPr>
      <w:sz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D4D9F"/>
    <w:rPr>
      <w:color w:val="0000FF"/>
      <w:u w:val="single"/>
    </w:rPr>
  </w:style>
  <w:style w:type="paragraph" w:styleId="NoSpacing">
    <w:name w:val="No Spacing"/>
    <w:uiPriority w:val="1"/>
    <w:qFormat/>
    <w:rsid w:val="00F6208F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2679</Characters>
  <Application>Microsoft Office Word</Application>
  <DocSecurity>4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RESOUCING</vt:lpstr>
    </vt:vector>
  </TitlesOfParts>
  <Company>NBC Universal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RESOUCING</dc:title>
  <dc:creator>NBC Universal</dc:creator>
  <cp:lastModifiedBy>Michelle Aitcheson</cp:lastModifiedBy>
  <cp:revision>2</cp:revision>
  <cp:lastPrinted>2017-06-05T10:31:00Z</cp:lastPrinted>
  <dcterms:created xsi:type="dcterms:W3CDTF">2019-02-01T12:35:00Z</dcterms:created>
  <dcterms:modified xsi:type="dcterms:W3CDTF">2019-02-01T12:35:00Z</dcterms:modified>
</cp:coreProperties>
</file>