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2A" w:rsidRDefault="00F5023D" w:rsidP="009B70DB">
      <w:pPr>
        <w:jc w:val="center"/>
      </w:pPr>
      <w:r>
        <w:rPr>
          <w:noProof/>
        </w:rPr>
        <w:drawing>
          <wp:inline distT="0" distB="0" distL="0" distR="0" wp14:anchorId="758947DB" wp14:editId="2E969412">
            <wp:extent cx="5943600" cy="76644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023D" w:rsidRPr="00F5023D" w:rsidRDefault="00F5023D" w:rsidP="00F5023D">
      <w:pPr>
        <w:jc w:val="center"/>
        <w:rPr>
          <w:rFonts w:ascii="Times New Roman" w:hAnsi="Times New Roman" w:cs="Times New Roman"/>
        </w:rPr>
      </w:pPr>
    </w:p>
    <w:p w:rsidR="00F5023D" w:rsidRDefault="00F5023D" w:rsidP="00F50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9D">
        <w:rPr>
          <w:rFonts w:ascii="Times New Roman" w:hAnsi="Times New Roman" w:cs="Times New Roman"/>
          <w:b/>
          <w:sz w:val="28"/>
          <w:szCs w:val="28"/>
        </w:rPr>
        <w:t xml:space="preserve">LIONSGATE </w:t>
      </w:r>
      <w:r w:rsidR="0039079D">
        <w:rPr>
          <w:rFonts w:ascii="Times New Roman" w:hAnsi="Times New Roman" w:cs="Times New Roman"/>
          <w:b/>
          <w:sz w:val="28"/>
          <w:szCs w:val="28"/>
        </w:rPr>
        <w:t xml:space="preserve">SIGNS </w:t>
      </w:r>
      <w:r w:rsidR="00266A8E">
        <w:rPr>
          <w:rFonts w:ascii="Times New Roman" w:hAnsi="Times New Roman" w:cs="Times New Roman"/>
          <w:b/>
          <w:sz w:val="28"/>
          <w:szCs w:val="28"/>
        </w:rPr>
        <w:t xml:space="preserve">FIRST-LOOK </w:t>
      </w:r>
      <w:r w:rsidR="0039079D">
        <w:rPr>
          <w:rFonts w:ascii="Times New Roman" w:hAnsi="Times New Roman" w:cs="Times New Roman"/>
          <w:b/>
          <w:sz w:val="28"/>
          <w:szCs w:val="28"/>
        </w:rPr>
        <w:t>DEAL</w:t>
      </w:r>
      <w:r w:rsidRPr="0039079D">
        <w:rPr>
          <w:rFonts w:ascii="Times New Roman" w:hAnsi="Times New Roman" w:cs="Times New Roman"/>
          <w:b/>
          <w:sz w:val="28"/>
          <w:szCs w:val="28"/>
        </w:rPr>
        <w:t xml:space="preserve"> WITH </w:t>
      </w:r>
      <w:r w:rsidR="0039079D">
        <w:rPr>
          <w:rFonts w:ascii="Times New Roman" w:hAnsi="Times New Roman" w:cs="Times New Roman"/>
          <w:b/>
          <w:sz w:val="28"/>
          <w:szCs w:val="28"/>
        </w:rPr>
        <w:t xml:space="preserve">ACADEMY </w:t>
      </w:r>
      <w:r w:rsidRPr="0039079D">
        <w:rPr>
          <w:rFonts w:ascii="Times New Roman" w:hAnsi="Times New Roman" w:cs="Times New Roman"/>
          <w:b/>
          <w:sz w:val="28"/>
          <w:szCs w:val="28"/>
        </w:rPr>
        <w:t xml:space="preserve">AWARD® NOMINATED ACTRESS AND PRODUCER SALMA </w:t>
      </w:r>
      <w:r w:rsidR="00700346">
        <w:rPr>
          <w:rFonts w:ascii="Times New Roman" w:hAnsi="Times New Roman" w:cs="Times New Roman"/>
          <w:b/>
          <w:sz w:val="28"/>
          <w:szCs w:val="28"/>
        </w:rPr>
        <w:t xml:space="preserve">HAYEK PINAULT </w:t>
      </w:r>
    </w:p>
    <w:p w:rsidR="00877732" w:rsidRPr="00877732" w:rsidRDefault="00877732" w:rsidP="00F502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732">
        <w:rPr>
          <w:rFonts w:ascii="Times New Roman" w:hAnsi="Times New Roman" w:cs="Times New Roman"/>
          <w:i/>
          <w:sz w:val="28"/>
          <w:szCs w:val="28"/>
        </w:rPr>
        <w:t>Global Star Will Produce English and Spanish-Language Feature Fi</w:t>
      </w:r>
      <w:r>
        <w:rPr>
          <w:rFonts w:ascii="Times New Roman" w:hAnsi="Times New Roman" w:cs="Times New Roman"/>
          <w:i/>
          <w:sz w:val="28"/>
          <w:szCs w:val="28"/>
        </w:rPr>
        <w:t>lms to Be Released by Lionsgate</w:t>
      </w:r>
    </w:p>
    <w:p w:rsidR="00F5023D" w:rsidRPr="00526119" w:rsidRDefault="00C76425">
      <w:pPr>
        <w:rPr>
          <w:rFonts w:ascii="Times New Roman" w:hAnsi="Times New Roman" w:cs="Times New Roman"/>
          <w:sz w:val="24"/>
          <w:szCs w:val="24"/>
        </w:rPr>
      </w:pPr>
      <w:r w:rsidRPr="004847EC">
        <w:rPr>
          <w:rFonts w:ascii="Times New Roman" w:hAnsi="Times New Roman" w:cs="Times New Roman"/>
          <w:sz w:val="24"/>
          <w:szCs w:val="24"/>
        </w:rPr>
        <w:t xml:space="preserve">SANTA </w:t>
      </w:r>
      <w:r w:rsidR="00C34AF8">
        <w:rPr>
          <w:rFonts w:ascii="Times New Roman" w:hAnsi="Times New Roman" w:cs="Times New Roman"/>
          <w:sz w:val="24"/>
          <w:szCs w:val="24"/>
        </w:rPr>
        <w:t xml:space="preserve">MONICA, CA, and VANCOUVER, BC, April </w:t>
      </w:r>
      <w:r w:rsidR="00485899">
        <w:rPr>
          <w:rFonts w:ascii="Times New Roman" w:hAnsi="Times New Roman" w:cs="Times New Roman"/>
          <w:sz w:val="24"/>
          <w:szCs w:val="24"/>
        </w:rPr>
        <w:t>12</w:t>
      </w:r>
      <w:r w:rsidRPr="004847EC">
        <w:rPr>
          <w:rFonts w:ascii="Times New Roman" w:hAnsi="Times New Roman" w:cs="Times New Roman"/>
          <w:sz w:val="24"/>
          <w:szCs w:val="24"/>
        </w:rPr>
        <w:t xml:space="preserve">, 2018 – </w:t>
      </w:r>
      <w:r w:rsidR="005E063B" w:rsidRPr="004847EC">
        <w:rPr>
          <w:rFonts w:ascii="Times New Roman" w:hAnsi="Times New Roman" w:cs="Times New Roman"/>
          <w:sz w:val="24"/>
          <w:szCs w:val="24"/>
        </w:rPr>
        <w:t xml:space="preserve">Adding to its roster of A-list talent relationships, </w:t>
      </w:r>
      <w:r w:rsidRPr="004847EC">
        <w:rPr>
          <w:rFonts w:ascii="Times New Roman" w:hAnsi="Times New Roman" w:cs="Times New Roman"/>
          <w:sz w:val="24"/>
          <w:szCs w:val="24"/>
        </w:rPr>
        <w:t xml:space="preserve">global content leader Lionsgate (NYSE: LGF.A, </w:t>
      </w:r>
      <w:r w:rsidRPr="006C3037">
        <w:rPr>
          <w:rFonts w:ascii="Times New Roman" w:hAnsi="Times New Roman" w:cs="Times New Roman"/>
          <w:sz w:val="24"/>
          <w:szCs w:val="24"/>
        </w:rPr>
        <w:t xml:space="preserve">LGF.B) has signed a </w:t>
      </w:r>
      <w:r w:rsidR="005E063B" w:rsidRPr="006C3037">
        <w:rPr>
          <w:rFonts w:ascii="Times New Roman" w:hAnsi="Times New Roman" w:cs="Times New Roman"/>
          <w:sz w:val="24"/>
          <w:szCs w:val="24"/>
        </w:rPr>
        <w:t xml:space="preserve">first-look producing </w:t>
      </w:r>
      <w:r w:rsidRPr="006C3037">
        <w:rPr>
          <w:rFonts w:ascii="Times New Roman" w:hAnsi="Times New Roman" w:cs="Times New Roman"/>
          <w:sz w:val="24"/>
          <w:szCs w:val="24"/>
        </w:rPr>
        <w:t xml:space="preserve">deal with </w:t>
      </w:r>
      <w:r w:rsidR="005E063B" w:rsidRPr="006C3037">
        <w:rPr>
          <w:rFonts w:ascii="Times New Roman" w:hAnsi="Times New Roman" w:cs="Times New Roman"/>
          <w:sz w:val="24"/>
          <w:szCs w:val="24"/>
        </w:rPr>
        <w:t xml:space="preserve">Salma </w:t>
      </w:r>
      <w:r w:rsidR="00700346" w:rsidRPr="006C3037">
        <w:rPr>
          <w:rFonts w:ascii="Times New Roman" w:hAnsi="Times New Roman" w:cs="Times New Roman"/>
          <w:sz w:val="24"/>
          <w:szCs w:val="24"/>
        </w:rPr>
        <w:t>Hayek Pinault</w:t>
      </w:r>
      <w:r w:rsidR="005E063B" w:rsidRPr="006C3037">
        <w:rPr>
          <w:rFonts w:ascii="Times New Roman" w:hAnsi="Times New Roman" w:cs="Times New Roman"/>
          <w:sz w:val="24"/>
          <w:szCs w:val="24"/>
        </w:rPr>
        <w:t xml:space="preserve">, </w:t>
      </w:r>
      <w:r w:rsidRPr="006C3037">
        <w:rPr>
          <w:rFonts w:ascii="Times New Roman" w:hAnsi="Times New Roman" w:cs="Times New Roman"/>
          <w:sz w:val="24"/>
          <w:szCs w:val="24"/>
        </w:rPr>
        <w:t xml:space="preserve">one of </w:t>
      </w:r>
      <w:r w:rsidR="0060680B" w:rsidRPr="006C3037">
        <w:rPr>
          <w:rFonts w:ascii="Times New Roman" w:hAnsi="Times New Roman" w:cs="Times New Roman"/>
          <w:sz w:val="24"/>
          <w:szCs w:val="24"/>
        </w:rPr>
        <w:t xml:space="preserve">the industry’s premier </w:t>
      </w:r>
      <w:r w:rsidR="005673E2" w:rsidRPr="008A44CF">
        <w:rPr>
          <w:rFonts w:ascii="Times New Roman" w:hAnsi="Times New Roman" w:cs="Times New Roman"/>
          <w:sz w:val="24"/>
          <w:szCs w:val="24"/>
        </w:rPr>
        <w:t>multi-hyphenates</w:t>
      </w:r>
      <w:r w:rsidR="00177792" w:rsidRPr="008A44CF">
        <w:rPr>
          <w:rFonts w:ascii="Times New Roman" w:hAnsi="Times New Roman" w:cs="Times New Roman"/>
          <w:sz w:val="24"/>
          <w:szCs w:val="24"/>
        </w:rPr>
        <w:t>,</w:t>
      </w:r>
      <w:r w:rsidR="00177792" w:rsidRPr="006C3037">
        <w:rPr>
          <w:rFonts w:ascii="Times New Roman" w:hAnsi="Times New Roman" w:cs="Times New Roman"/>
          <w:sz w:val="24"/>
          <w:szCs w:val="24"/>
        </w:rPr>
        <w:t xml:space="preserve"> </w:t>
      </w:r>
      <w:r w:rsidR="0060680B" w:rsidRPr="006C3037">
        <w:rPr>
          <w:rFonts w:ascii="Times New Roman" w:hAnsi="Times New Roman" w:cs="Times New Roman"/>
          <w:sz w:val="24"/>
          <w:szCs w:val="24"/>
        </w:rPr>
        <w:t>along with</w:t>
      </w:r>
      <w:r w:rsidR="00266A8E" w:rsidRPr="006C3037">
        <w:rPr>
          <w:rFonts w:ascii="Times New Roman" w:hAnsi="Times New Roman" w:cs="Times New Roman"/>
          <w:sz w:val="24"/>
          <w:szCs w:val="24"/>
        </w:rPr>
        <w:t xml:space="preserve"> her produc</w:t>
      </w:r>
      <w:r w:rsidR="00A951DD" w:rsidRPr="006C3037">
        <w:rPr>
          <w:rFonts w:ascii="Times New Roman" w:hAnsi="Times New Roman" w:cs="Times New Roman"/>
          <w:sz w:val="24"/>
          <w:szCs w:val="24"/>
        </w:rPr>
        <w:t>ing</w:t>
      </w:r>
      <w:r w:rsidR="00266A8E" w:rsidRPr="006C3037">
        <w:rPr>
          <w:rFonts w:ascii="Times New Roman" w:hAnsi="Times New Roman" w:cs="Times New Roman"/>
          <w:sz w:val="24"/>
          <w:szCs w:val="24"/>
        </w:rPr>
        <w:t xml:space="preserve"> partner Jose</w:t>
      </w:r>
      <w:r w:rsidR="00BE52C8" w:rsidRPr="006C3037">
        <w:rPr>
          <w:rFonts w:ascii="Times New Roman" w:hAnsi="Times New Roman" w:cs="Times New Roman"/>
          <w:sz w:val="24"/>
          <w:szCs w:val="24"/>
        </w:rPr>
        <w:t xml:space="preserve"> “Pepe”</w:t>
      </w:r>
      <w:r w:rsidR="00266A8E" w:rsidRPr="006C3037">
        <w:rPr>
          <w:rFonts w:ascii="Times New Roman" w:hAnsi="Times New Roman" w:cs="Times New Roman"/>
          <w:sz w:val="24"/>
          <w:szCs w:val="24"/>
        </w:rPr>
        <w:t xml:space="preserve"> Tamez</w:t>
      </w:r>
      <w:r w:rsidR="005E063B" w:rsidRPr="006C3037">
        <w:rPr>
          <w:rFonts w:ascii="Times New Roman" w:hAnsi="Times New Roman" w:cs="Times New Roman"/>
          <w:sz w:val="24"/>
          <w:szCs w:val="24"/>
        </w:rPr>
        <w:t xml:space="preserve">.  Under the agreement, </w:t>
      </w:r>
      <w:r w:rsidR="00700346" w:rsidRPr="006C3037">
        <w:rPr>
          <w:rFonts w:ascii="Times New Roman" w:hAnsi="Times New Roman" w:cs="Times New Roman"/>
          <w:sz w:val="24"/>
          <w:szCs w:val="24"/>
        </w:rPr>
        <w:t>Hayek Pinault</w:t>
      </w:r>
      <w:r w:rsidR="005E063B" w:rsidRPr="006C3037">
        <w:rPr>
          <w:rFonts w:ascii="Times New Roman" w:hAnsi="Times New Roman" w:cs="Times New Roman"/>
          <w:sz w:val="24"/>
          <w:szCs w:val="24"/>
        </w:rPr>
        <w:t xml:space="preserve"> and Tamez will produce </w:t>
      </w:r>
      <w:r w:rsidRPr="006C3037">
        <w:rPr>
          <w:rFonts w:ascii="Times New Roman" w:hAnsi="Times New Roman" w:cs="Times New Roman"/>
          <w:sz w:val="24"/>
          <w:szCs w:val="24"/>
        </w:rPr>
        <w:t xml:space="preserve">feature films </w:t>
      </w:r>
      <w:r w:rsidR="005E063B" w:rsidRPr="006C3037">
        <w:rPr>
          <w:rFonts w:ascii="Times New Roman" w:hAnsi="Times New Roman" w:cs="Times New Roman"/>
          <w:sz w:val="24"/>
          <w:szCs w:val="24"/>
        </w:rPr>
        <w:t>for Lion</w:t>
      </w:r>
      <w:bookmarkStart w:id="0" w:name="_GoBack"/>
      <w:bookmarkEnd w:id="0"/>
      <w:r w:rsidR="005E063B" w:rsidRPr="006C3037">
        <w:rPr>
          <w:rFonts w:ascii="Times New Roman" w:hAnsi="Times New Roman" w:cs="Times New Roman"/>
          <w:sz w:val="24"/>
          <w:szCs w:val="24"/>
        </w:rPr>
        <w:t xml:space="preserve">sgate </w:t>
      </w:r>
      <w:r w:rsidR="00261FC8" w:rsidRPr="006C3037">
        <w:rPr>
          <w:rFonts w:ascii="Times New Roman" w:hAnsi="Times New Roman" w:cs="Times New Roman"/>
          <w:sz w:val="24"/>
          <w:szCs w:val="24"/>
        </w:rPr>
        <w:t xml:space="preserve">under </w:t>
      </w:r>
      <w:r w:rsidR="00700346" w:rsidRPr="006C3037">
        <w:rPr>
          <w:rFonts w:ascii="Times New Roman" w:hAnsi="Times New Roman" w:cs="Times New Roman"/>
          <w:sz w:val="24"/>
          <w:szCs w:val="24"/>
        </w:rPr>
        <w:t>Hayek Pinault</w:t>
      </w:r>
      <w:r w:rsidR="00261FC8" w:rsidRPr="006C3037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261FC8" w:rsidRPr="006C3037">
        <w:rPr>
          <w:rFonts w:ascii="Times New Roman" w:hAnsi="Times New Roman" w:cs="Times New Roman"/>
          <w:sz w:val="24"/>
          <w:szCs w:val="24"/>
        </w:rPr>
        <w:t>Ventanarosa</w:t>
      </w:r>
      <w:proofErr w:type="spellEnd"/>
      <w:r w:rsidR="00261FC8" w:rsidRPr="006C3037">
        <w:rPr>
          <w:rFonts w:ascii="Times New Roman" w:hAnsi="Times New Roman" w:cs="Times New Roman"/>
          <w:sz w:val="24"/>
          <w:szCs w:val="24"/>
        </w:rPr>
        <w:t xml:space="preserve"> Productions banner</w:t>
      </w:r>
      <w:r w:rsidR="009C44CF" w:rsidRPr="00A02FDE">
        <w:rPr>
          <w:rFonts w:ascii="Times New Roman" w:hAnsi="Times New Roman" w:cs="Times New Roman"/>
          <w:sz w:val="24"/>
          <w:szCs w:val="24"/>
        </w:rPr>
        <w:t xml:space="preserve">. </w:t>
      </w:r>
      <w:r w:rsidR="00246DC8" w:rsidRPr="00A02FDE">
        <w:rPr>
          <w:rFonts w:ascii="Times New Roman" w:hAnsi="Times New Roman"/>
          <w:bCs/>
          <w:sz w:val="24"/>
          <w:szCs w:val="24"/>
        </w:rPr>
        <w:t xml:space="preserve">Reflecting Hayek Pinault’s enormous versatility, her production banner will also explore feature film opportunities with Lionsgate’s </w:t>
      </w:r>
      <w:proofErr w:type="spellStart"/>
      <w:r w:rsidR="00246DC8" w:rsidRPr="00A02FDE">
        <w:rPr>
          <w:rFonts w:ascii="Times New Roman" w:hAnsi="Times New Roman"/>
          <w:bCs/>
          <w:sz w:val="24"/>
          <w:szCs w:val="24"/>
        </w:rPr>
        <w:t>Pantelion</w:t>
      </w:r>
      <w:proofErr w:type="spellEnd"/>
      <w:r w:rsidR="00246DC8" w:rsidRPr="00A02FDE">
        <w:rPr>
          <w:rFonts w:ascii="Times New Roman" w:hAnsi="Times New Roman"/>
          <w:bCs/>
          <w:sz w:val="24"/>
          <w:szCs w:val="24"/>
        </w:rPr>
        <w:t xml:space="preserve"> Films venture.</w:t>
      </w:r>
      <w:r w:rsidR="00246DC8" w:rsidRPr="00526119">
        <w:rPr>
          <w:rFonts w:ascii="Times New Roman" w:hAnsi="Times New Roman"/>
          <w:bCs/>
          <w:sz w:val="24"/>
          <w:szCs w:val="24"/>
        </w:rPr>
        <w:t xml:space="preserve">  </w:t>
      </w:r>
    </w:p>
    <w:p w:rsidR="00BC54F3" w:rsidRPr="00526119" w:rsidRDefault="004A54B0">
      <w:pPr>
        <w:rPr>
          <w:rFonts w:ascii="Times New Roman" w:hAnsi="Times New Roman" w:cs="Times New Roman"/>
          <w:sz w:val="24"/>
          <w:szCs w:val="24"/>
        </w:rPr>
      </w:pPr>
      <w:r w:rsidRPr="00526119">
        <w:rPr>
          <w:rFonts w:ascii="Times New Roman" w:hAnsi="Times New Roman" w:cs="Times New Roman"/>
          <w:sz w:val="24"/>
          <w:szCs w:val="24"/>
        </w:rPr>
        <w:t xml:space="preserve">The </w:t>
      </w:r>
      <w:r w:rsidR="005E063B" w:rsidRPr="00526119">
        <w:rPr>
          <w:rFonts w:ascii="Times New Roman" w:hAnsi="Times New Roman" w:cs="Times New Roman"/>
          <w:sz w:val="24"/>
          <w:szCs w:val="24"/>
        </w:rPr>
        <w:t xml:space="preserve">collaboration </w:t>
      </w:r>
      <w:r w:rsidRPr="00526119">
        <w:rPr>
          <w:rFonts w:ascii="Times New Roman" w:hAnsi="Times New Roman" w:cs="Times New Roman"/>
          <w:sz w:val="24"/>
          <w:szCs w:val="24"/>
        </w:rPr>
        <w:t xml:space="preserve">is an extension of </w:t>
      </w:r>
      <w:r w:rsidR="005E063B" w:rsidRPr="00526119">
        <w:rPr>
          <w:rFonts w:ascii="Times New Roman" w:hAnsi="Times New Roman" w:cs="Times New Roman"/>
          <w:sz w:val="24"/>
          <w:szCs w:val="24"/>
        </w:rPr>
        <w:t xml:space="preserve">the studio’s </w:t>
      </w:r>
      <w:r w:rsidRPr="00526119">
        <w:rPr>
          <w:rFonts w:ascii="Times New Roman" w:hAnsi="Times New Roman" w:cs="Times New Roman"/>
          <w:sz w:val="24"/>
          <w:szCs w:val="24"/>
        </w:rPr>
        <w:t xml:space="preserve">longstanding relationship with </w:t>
      </w:r>
      <w:r w:rsidR="00700346" w:rsidRPr="00526119">
        <w:rPr>
          <w:rFonts w:ascii="Times New Roman" w:hAnsi="Times New Roman" w:cs="Times New Roman"/>
          <w:sz w:val="24"/>
          <w:szCs w:val="24"/>
        </w:rPr>
        <w:t>Hayek Pinault</w:t>
      </w:r>
      <w:r w:rsidRPr="00526119">
        <w:rPr>
          <w:rFonts w:ascii="Times New Roman" w:hAnsi="Times New Roman" w:cs="Times New Roman"/>
          <w:sz w:val="24"/>
          <w:szCs w:val="24"/>
        </w:rPr>
        <w:t xml:space="preserve">, </w:t>
      </w:r>
      <w:r w:rsidR="00A93E06" w:rsidRPr="00526119">
        <w:rPr>
          <w:rFonts w:ascii="Times New Roman" w:hAnsi="Times New Roman" w:cs="Times New Roman"/>
          <w:sz w:val="24"/>
          <w:szCs w:val="24"/>
        </w:rPr>
        <w:t xml:space="preserve">which includes the </w:t>
      </w:r>
      <w:r w:rsidR="005E063B" w:rsidRPr="00526119">
        <w:rPr>
          <w:rFonts w:ascii="Times New Roman" w:hAnsi="Times New Roman" w:cs="Times New Roman"/>
          <w:sz w:val="24"/>
          <w:szCs w:val="24"/>
        </w:rPr>
        <w:t xml:space="preserve">hit action comedy </w:t>
      </w:r>
      <w:r w:rsidR="0060680B" w:rsidRPr="0052611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526119">
        <w:rPr>
          <w:rFonts w:ascii="Times New Roman" w:hAnsi="Times New Roman" w:cs="Times New Roman"/>
          <w:i/>
          <w:sz w:val="24"/>
          <w:szCs w:val="24"/>
        </w:rPr>
        <w:t>Hitman’s Bodyguard</w:t>
      </w:r>
      <w:r w:rsidRPr="00526119">
        <w:rPr>
          <w:rFonts w:ascii="Times New Roman" w:hAnsi="Times New Roman" w:cs="Times New Roman"/>
          <w:sz w:val="24"/>
          <w:szCs w:val="24"/>
        </w:rPr>
        <w:t xml:space="preserve"> </w:t>
      </w:r>
      <w:r w:rsidR="00877732" w:rsidRPr="00526119">
        <w:rPr>
          <w:rFonts w:ascii="Times New Roman" w:hAnsi="Times New Roman" w:cs="Times New Roman"/>
          <w:sz w:val="24"/>
          <w:szCs w:val="24"/>
        </w:rPr>
        <w:t xml:space="preserve">and </w:t>
      </w:r>
      <w:r w:rsidR="00A93E06" w:rsidRPr="00A02FDE">
        <w:rPr>
          <w:rFonts w:ascii="Times New Roman" w:hAnsi="Times New Roman" w:cs="Times New Roman"/>
          <w:sz w:val="24"/>
          <w:szCs w:val="24"/>
        </w:rPr>
        <w:t xml:space="preserve">Pantelion Films’ </w:t>
      </w:r>
      <w:r w:rsidR="00877732" w:rsidRPr="00A02FDE">
        <w:rPr>
          <w:rFonts w:ascii="Times New Roman" w:hAnsi="Times New Roman" w:cs="Times New Roman"/>
          <w:sz w:val="24"/>
          <w:szCs w:val="24"/>
        </w:rPr>
        <w:t>breakout success</w:t>
      </w:r>
      <w:r w:rsidR="0060680B" w:rsidRPr="00A02FDE">
        <w:rPr>
          <w:rFonts w:ascii="Times New Roman" w:hAnsi="Times New Roman" w:cs="Times New Roman"/>
          <w:sz w:val="24"/>
          <w:szCs w:val="24"/>
        </w:rPr>
        <w:t>,</w:t>
      </w:r>
      <w:r w:rsidR="00877732" w:rsidRPr="00A02FDE">
        <w:rPr>
          <w:rFonts w:ascii="Times New Roman" w:hAnsi="Times New Roman" w:cs="Times New Roman"/>
          <w:sz w:val="24"/>
          <w:szCs w:val="24"/>
        </w:rPr>
        <w:t xml:space="preserve"> </w:t>
      </w:r>
      <w:r w:rsidR="00877732" w:rsidRPr="00A02FDE">
        <w:rPr>
          <w:rFonts w:ascii="Times New Roman" w:hAnsi="Times New Roman" w:cs="Times New Roman"/>
          <w:i/>
          <w:sz w:val="24"/>
          <w:szCs w:val="24"/>
        </w:rPr>
        <w:t>How to Be a Latin Lover</w:t>
      </w:r>
      <w:r w:rsidR="00877732" w:rsidRPr="00A02FDE">
        <w:rPr>
          <w:rFonts w:ascii="Times New Roman" w:hAnsi="Times New Roman" w:cs="Times New Roman"/>
          <w:sz w:val="24"/>
          <w:szCs w:val="24"/>
        </w:rPr>
        <w:t xml:space="preserve">. </w:t>
      </w:r>
      <w:r w:rsidR="00A93E06" w:rsidRPr="00A02FDE">
        <w:rPr>
          <w:rFonts w:ascii="Times New Roman" w:hAnsi="Times New Roman" w:cs="Times New Roman"/>
          <w:sz w:val="24"/>
          <w:szCs w:val="24"/>
        </w:rPr>
        <w:t xml:space="preserve"> </w:t>
      </w:r>
      <w:r w:rsidR="00877732" w:rsidRPr="00A02FDE">
        <w:rPr>
          <w:rFonts w:ascii="Times New Roman" w:hAnsi="Times New Roman" w:cs="Times New Roman"/>
          <w:sz w:val="24"/>
          <w:szCs w:val="24"/>
        </w:rPr>
        <w:t xml:space="preserve">Lionsgate and </w:t>
      </w:r>
      <w:r w:rsidR="00700346" w:rsidRPr="00A02FDE">
        <w:rPr>
          <w:rFonts w:ascii="Times New Roman" w:hAnsi="Times New Roman" w:cs="Times New Roman"/>
          <w:sz w:val="24"/>
          <w:szCs w:val="24"/>
        </w:rPr>
        <w:t>Hayek Pinault</w:t>
      </w:r>
      <w:r w:rsidR="00877732" w:rsidRPr="00A02FDE">
        <w:rPr>
          <w:rFonts w:ascii="Times New Roman" w:hAnsi="Times New Roman" w:cs="Times New Roman"/>
          <w:sz w:val="24"/>
          <w:szCs w:val="24"/>
        </w:rPr>
        <w:t xml:space="preserve"> are currently working on </w:t>
      </w:r>
      <w:r w:rsidR="00A93E06" w:rsidRPr="00A02FDE">
        <w:rPr>
          <w:rFonts w:ascii="Times New Roman" w:hAnsi="Times New Roman" w:cs="Times New Roman"/>
          <w:sz w:val="24"/>
          <w:szCs w:val="24"/>
        </w:rPr>
        <w:t>several</w:t>
      </w:r>
      <w:r w:rsidR="00A93E06" w:rsidRPr="00526119">
        <w:rPr>
          <w:rFonts w:ascii="Times New Roman" w:hAnsi="Times New Roman" w:cs="Times New Roman"/>
          <w:sz w:val="24"/>
          <w:szCs w:val="24"/>
        </w:rPr>
        <w:t xml:space="preserve"> </w:t>
      </w:r>
      <w:r w:rsidR="0060680B" w:rsidRPr="00526119">
        <w:rPr>
          <w:rFonts w:ascii="Times New Roman" w:hAnsi="Times New Roman" w:cs="Times New Roman"/>
          <w:sz w:val="24"/>
          <w:szCs w:val="24"/>
        </w:rPr>
        <w:t xml:space="preserve">feature </w:t>
      </w:r>
      <w:r w:rsidR="00877732" w:rsidRPr="00526119">
        <w:rPr>
          <w:rFonts w:ascii="Times New Roman" w:hAnsi="Times New Roman" w:cs="Times New Roman"/>
          <w:sz w:val="24"/>
          <w:szCs w:val="24"/>
        </w:rPr>
        <w:t xml:space="preserve">projects in development and the </w:t>
      </w:r>
      <w:r w:rsidR="00F5522E" w:rsidRPr="00526119">
        <w:rPr>
          <w:rFonts w:ascii="Times New Roman" w:hAnsi="Times New Roman" w:cs="Times New Roman"/>
          <w:sz w:val="24"/>
          <w:szCs w:val="24"/>
        </w:rPr>
        <w:t>c</w:t>
      </w:r>
      <w:r w:rsidR="00877732" w:rsidRPr="00526119">
        <w:rPr>
          <w:rFonts w:ascii="Times New Roman" w:hAnsi="Times New Roman" w:cs="Times New Roman"/>
          <w:sz w:val="24"/>
          <w:szCs w:val="24"/>
        </w:rPr>
        <w:t xml:space="preserve">ompany will also produce films for </w:t>
      </w:r>
      <w:r w:rsidR="00700346" w:rsidRPr="00526119">
        <w:rPr>
          <w:rFonts w:ascii="Times New Roman" w:hAnsi="Times New Roman" w:cs="Times New Roman"/>
          <w:sz w:val="24"/>
          <w:szCs w:val="24"/>
        </w:rPr>
        <w:t>Hayek Pinault</w:t>
      </w:r>
      <w:r w:rsidR="00877732" w:rsidRPr="00526119">
        <w:rPr>
          <w:rFonts w:ascii="Times New Roman" w:hAnsi="Times New Roman" w:cs="Times New Roman"/>
          <w:sz w:val="24"/>
          <w:szCs w:val="24"/>
        </w:rPr>
        <w:t xml:space="preserve"> to star in. </w:t>
      </w:r>
    </w:p>
    <w:p w:rsidR="00CB2E8A" w:rsidRPr="00526119" w:rsidRDefault="00700346" w:rsidP="00CB2E8A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26119">
        <w:rPr>
          <w:rFonts w:ascii="Times New Roman" w:hAnsi="Times New Roman" w:cs="Times New Roman"/>
          <w:sz w:val="24"/>
          <w:szCs w:val="24"/>
        </w:rPr>
        <w:t>Hayek Pinault</w:t>
      </w:r>
      <w:r w:rsidR="0060680B" w:rsidRPr="00526119">
        <w:rPr>
          <w:rFonts w:ascii="Times New Roman" w:hAnsi="Times New Roman" w:cs="Times New Roman"/>
          <w:sz w:val="24"/>
          <w:szCs w:val="24"/>
        </w:rPr>
        <w:t xml:space="preserve"> 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produced the double Academy Award® winning </w:t>
      </w:r>
      <w:r w:rsidR="00CB2E8A" w:rsidRPr="00526119">
        <w:rPr>
          <w:rFonts w:ascii="Times New Roman" w:hAnsi="Times New Roman" w:cs="Times New Roman"/>
          <w:i/>
          <w:iCs/>
          <w:sz w:val="24"/>
          <w:szCs w:val="24"/>
        </w:rPr>
        <w:t>Frida</w:t>
      </w:r>
      <w:r w:rsidR="00CB2E8A" w:rsidRPr="00526119">
        <w:rPr>
          <w:rFonts w:ascii="Times New Roman" w:hAnsi="Times New Roman" w:cs="Times New Roman"/>
          <w:sz w:val="24"/>
          <w:szCs w:val="24"/>
        </w:rPr>
        <w:t>, which earned her an Oscar® nomination for her riveting lead performance as Frida Kahlo</w:t>
      </w:r>
      <w:r w:rsidR="00F5522E" w:rsidRPr="00526119">
        <w:rPr>
          <w:rFonts w:ascii="Times New Roman" w:hAnsi="Times New Roman" w:cs="Times New Roman"/>
          <w:sz w:val="24"/>
          <w:szCs w:val="24"/>
        </w:rPr>
        <w:t>,</w:t>
      </w:r>
      <w:r w:rsidR="0039267E" w:rsidRPr="00526119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 the Emmy® nominated </w:t>
      </w:r>
      <w:r w:rsidR="00CB2E8A" w:rsidRPr="00526119">
        <w:rPr>
          <w:rFonts w:ascii="Times New Roman" w:hAnsi="Times New Roman" w:cs="Times New Roman"/>
          <w:i/>
          <w:iCs/>
          <w:sz w:val="24"/>
          <w:szCs w:val="24"/>
        </w:rPr>
        <w:t>Ugly Betty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. </w:t>
      </w:r>
      <w:r w:rsidRPr="00526119">
        <w:rPr>
          <w:rFonts w:ascii="Times New Roman" w:hAnsi="Times New Roman" w:cs="Times New Roman"/>
          <w:sz w:val="24"/>
          <w:szCs w:val="24"/>
        </w:rPr>
        <w:t>Hayek Pinault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 has also starred in top Hollywood films across </w:t>
      </w:r>
      <w:r w:rsidRPr="00526119">
        <w:rPr>
          <w:rFonts w:ascii="Times New Roman" w:hAnsi="Times New Roman" w:cs="Times New Roman"/>
          <w:sz w:val="24"/>
          <w:szCs w:val="24"/>
        </w:rPr>
        <w:t xml:space="preserve">all 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genres </w:t>
      </w:r>
      <w:r w:rsidRPr="00A02FDE">
        <w:rPr>
          <w:rFonts w:ascii="Times New Roman" w:hAnsi="Times New Roman" w:cs="Times New Roman"/>
          <w:sz w:val="24"/>
          <w:szCs w:val="24"/>
        </w:rPr>
        <w:t xml:space="preserve">from action </w:t>
      </w:r>
      <w:r w:rsidR="0060680B" w:rsidRPr="00A02FDE">
        <w:rPr>
          <w:rFonts w:ascii="Times New Roman" w:hAnsi="Times New Roman" w:cs="Times New Roman"/>
          <w:sz w:val="24"/>
          <w:szCs w:val="24"/>
        </w:rPr>
        <w:t>to arthouse</w:t>
      </w:r>
      <w:r w:rsidR="00A93E06" w:rsidRPr="00A02FDE">
        <w:rPr>
          <w:rFonts w:ascii="Times New Roman" w:hAnsi="Times New Roman" w:cs="Times New Roman"/>
          <w:sz w:val="24"/>
          <w:szCs w:val="24"/>
        </w:rPr>
        <w:t xml:space="preserve"> and</w:t>
      </w:r>
      <w:r w:rsidRPr="00A02FDE">
        <w:rPr>
          <w:rFonts w:ascii="Times New Roman" w:hAnsi="Times New Roman" w:cs="Times New Roman"/>
          <w:sz w:val="24"/>
          <w:szCs w:val="24"/>
        </w:rPr>
        <w:t xml:space="preserve"> comedy,</w:t>
      </w:r>
      <w:r w:rsidR="0060680B" w:rsidRPr="00526119">
        <w:rPr>
          <w:rFonts w:ascii="Times New Roman" w:hAnsi="Times New Roman" w:cs="Times New Roman"/>
          <w:sz w:val="24"/>
          <w:szCs w:val="24"/>
        </w:rPr>
        <w:t xml:space="preserve"> </w:t>
      </w:r>
      <w:r w:rsidR="00CB2E8A" w:rsidRPr="00526119">
        <w:rPr>
          <w:rFonts w:ascii="Times New Roman" w:hAnsi="Times New Roman" w:cs="Times New Roman"/>
          <w:sz w:val="24"/>
          <w:szCs w:val="24"/>
        </w:rPr>
        <w:t>including</w:t>
      </w:r>
      <w:r w:rsidR="00CB2E8A" w:rsidRPr="00526119">
        <w:rPr>
          <w:rFonts w:ascii="Times New Roman" w:hAnsi="Times New Roman" w:cs="Times New Roman"/>
          <w:i/>
          <w:sz w:val="24"/>
          <w:szCs w:val="24"/>
        </w:rPr>
        <w:t xml:space="preserve"> Grown Ups, </w:t>
      </w:r>
      <w:r w:rsidR="00CB2E8A" w:rsidRPr="00526119">
        <w:rPr>
          <w:rFonts w:ascii="Times New Roman" w:hAnsi="Times New Roman" w:cs="Times New Roman"/>
          <w:i/>
          <w:iCs/>
          <w:sz w:val="24"/>
          <w:szCs w:val="24"/>
        </w:rPr>
        <w:t>Desperado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, </w:t>
      </w:r>
      <w:r w:rsidR="00CB2E8A" w:rsidRPr="00526119">
        <w:rPr>
          <w:rFonts w:ascii="Times New Roman" w:hAnsi="Times New Roman" w:cs="Times New Roman"/>
          <w:i/>
          <w:sz w:val="24"/>
          <w:szCs w:val="24"/>
        </w:rPr>
        <w:t xml:space="preserve">Tale of Tales, </w:t>
      </w:r>
      <w:r w:rsidR="00CB2E8A" w:rsidRPr="00526119">
        <w:rPr>
          <w:rFonts w:ascii="Times New Roman" w:hAnsi="Times New Roman" w:cs="Times New Roman"/>
          <w:i/>
          <w:iCs/>
          <w:sz w:val="24"/>
          <w:szCs w:val="24"/>
        </w:rPr>
        <w:t>Savages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 and most recently the critically acclaimed </w:t>
      </w:r>
      <w:r w:rsidR="00CB2E8A" w:rsidRPr="00526119">
        <w:rPr>
          <w:rFonts w:ascii="Times New Roman" w:hAnsi="Times New Roman" w:cs="Times New Roman"/>
          <w:i/>
          <w:sz w:val="24"/>
          <w:szCs w:val="24"/>
        </w:rPr>
        <w:t xml:space="preserve">Beatriz at Dinner 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for which she earned </w:t>
      </w:r>
      <w:r w:rsidR="00A93E06" w:rsidRPr="00526119">
        <w:rPr>
          <w:rFonts w:ascii="Times New Roman" w:hAnsi="Times New Roman" w:cs="Times New Roman"/>
          <w:sz w:val="24"/>
          <w:szCs w:val="24"/>
        </w:rPr>
        <w:t xml:space="preserve">an </w:t>
      </w:r>
      <w:r w:rsidR="00CB2E8A" w:rsidRPr="00526119">
        <w:rPr>
          <w:rFonts w:ascii="Times New Roman" w:hAnsi="Times New Roman" w:cs="Times New Roman"/>
          <w:sz w:val="24"/>
          <w:szCs w:val="24"/>
        </w:rPr>
        <w:t xml:space="preserve">Independent Spirit Award nomination.  </w:t>
      </w:r>
    </w:p>
    <w:p w:rsidR="006C32F3" w:rsidRDefault="00502BD5" w:rsidP="00D73B94">
      <w:pPr>
        <w:rPr>
          <w:rFonts w:ascii="Times New Roman" w:hAnsi="Times New Roman" w:cs="Times New Roman"/>
          <w:sz w:val="24"/>
          <w:szCs w:val="24"/>
        </w:rPr>
      </w:pPr>
      <w:r w:rsidRPr="004847EC">
        <w:rPr>
          <w:rFonts w:ascii="Times New Roman" w:hAnsi="Times New Roman" w:cs="Times New Roman"/>
          <w:sz w:val="24"/>
          <w:szCs w:val="24"/>
        </w:rPr>
        <w:t>“</w:t>
      </w:r>
      <w:r w:rsidR="003B5147">
        <w:rPr>
          <w:rFonts w:ascii="Times New Roman" w:hAnsi="Times New Roman" w:cs="Times New Roman"/>
          <w:sz w:val="24"/>
          <w:szCs w:val="24"/>
        </w:rPr>
        <w:t>Salma is a</w:t>
      </w:r>
      <w:r w:rsidR="009818CC" w:rsidRPr="004847EC">
        <w:rPr>
          <w:rFonts w:ascii="Times New Roman" w:hAnsi="Times New Roman" w:cs="Times New Roman"/>
          <w:sz w:val="24"/>
          <w:szCs w:val="24"/>
        </w:rPr>
        <w:t xml:space="preserve">n </w:t>
      </w:r>
      <w:r w:rsidR="00CE1F03" w:rsidRPr="004847EC">
        <w:rPr>
          <w:rFonts w:ascii="Times New Roman" w:hAnsi="Times New Roman" w:cs="Times New Roman"/>
          <w:sz w:val="24"/>
          <w:szCs w:val="24"/>
        </w:rPr>
        <w:t xml:space="preserve">artist with a distinct and powerful </w:t>
      </w:r>
      <w:r w:rsidR="003E2DB2" w:rsidRPr="004847EC">
        <w:rPr>
          <w:rFonts w:ascii="Times New Roman" w:hAnsi="Times New Roman" w:cs="Times New Roman"/>
          <w:sz w:val="24"/>
          <w:szCs w:val="24"/>
        </w:rPr>
        <w:t xml:space="preserve">voice </w:t>
      </w:r>
      <w:r w:rsidR="0082373D" w:rsidRPr="004847EC">
        <w:rPr>
          <w:rFonts w:ascii="Times New Roman" w:hAnsi="Times New Roman" w:cs="Times New Roman"/>
          <w:sz w:val="24"/>
          <w:szCs w:val="24"/>
        </w:rPr>
        <w:t>whose projects</w:t>
      </w:r>
      <w:r w:rsidR="00CE1F03" w:rsidRPr="004847EC">
        <w:rPr>
          <w:rFonts w:ascii="Times New Roman" w:hAnsi="Times New Roman" w:cs="Times New Roman"/>
          <w:sz w:val="24"/>
          <w:szCs w:val="24"/>
        </w:rPr>
        <w:t xml:space="preserve"> </w:t>
      </w:r>
      <w:r w:rsidR="0082373D" w:rsidRPr="004847EC">
        <w:rPr>
          <w:rFonts w:ascii="Times New Roman" w:hAnsi="Times New Roman" w:cs="Times New Roman"/>
          <w:sz w:val="24"/>
          <w:szCs w:val="24"/>
        </w:rPr>
        <w:t>resonate</w:t>
      </w:r>
      <w:r w:rsidR="00CE1F03" w:rsidRPr="004847EC">
        <w:rPr>
          <w:rFonts w:ascii="Times New Roman" w:hAnsi="Times New Roman" w:cs="Times New Roman"/>
          <w:sz w:val="24"/>
          <w:szCs w:val="24"/>
        </w:rPr>
        <w:t xml:space="preserve"> with audiences </w:t>
      </w:r>
      <w:r w:rsidR="009818CC" w:rsidRPr="004847EC">
        <w:rPr>
          <w:rFonts w:ascii="Times New Roman" w:hAnsi="Times New Roman" w:cs="Times New Roman"/>
          <w:sz w:val="24"/>
          <w:szCs w:val="24"/>
        </w:rPr>
        <w:t xml:space="preserve">around the world, </w:t>
      </w:r>
      <w:r w:rsidR="003B5147">
        <w:rPr>
          <w:rFonts w:ascii="Times New Roman" w:hAnsi="Times New Roman" w:cs="Times New Roman"/>
          <w:sz w:val="24"/>
          <w:szCs w:val="24"/>
        </w:rPr>
        <w:t>and we’re thrilled to partner with her</w:t>
      </w:r>
      <w:r w:rsidR="009818CC" w:rsidRPr="004847EC">
        <w:rPr>
          <w:rFonts w:ascii="Times New Roman" w:hAnsi="Times New Roman" w:cs="Times New Roman"/>
          <w:sz w:val="24"/>
          <w:szCs w:val="24"/>
        </w:rPr>
        <w:t xml:space="preserve"> and Jose on films that reflect their unique creative vision</w:t>
      </w:r>
      <w:r w:rsidR="003B5147">
        <w:rPr>
          <w:rFonts w:ascii="Times New Roman" w:hAnsi="Times New Roman" w:cs="Times New Roman"/>
          <w:sz w:val="24"/>
          <w:szCs w:val="24"/>
        </w:rPr>
        <w:t>,</w:t>
      </w:r>
      <w:r w:rsidR="0082373D" w:rsidRPr="004847EC">
        <w:rPr>
          <w:rFonts w:ascii="Times New Roman" w:hAnsi="Times New Roman" w:cs="Times New Roman"/>
          <w:sz w:val="24"/>
          <w:szCs w:val="24"/>
        </w:rPr>
        <w:t>”</w:t>
      </w:r>
      <w:r w:rsidR="003B5147" w:rsidRPr="003B5147">
        <w:rPr>
          <w:rFonts w:ascii="Times New Roman" w:hAnsi="Times New Roman" w:cs="Times New Roman"/>
          <w:sz w:val="24"/>
          <w:szCs w:val="24"/>
        </w:rPr>
        <w:t xml:space="preserve"> </w:t>
      </w:r>
      <w:r w:rsidR="003B5147" w:rsidRPr="004847EC">
        <w:rPr>
          <w:rFonts w:ascii="Times New Roman" w:hAnsi="Times New Roman" w:cs="Times New Roman"/>
          <w:sz w:val="24"/>
          <w:szCs w:val="24"/>
        </w:rPr>
        <w:t xml:space="preserve">said Lionsgate Motion Picture Group Co-Chair Joe Drake.  </w:t>
      </w:r>
    </w:p>
    <w:p w:rsidR="00ED4641" w:rsidRPr="004847EC" w:rsidRDefault="006D22F1" w:rsidP="00D73B94">
      <w:pPr>
        <w:rPr>
          <w:rFonts w:ascii="Times New Roman" w:hAnsi="Times New Roman" w:cs="Times New Roman"/>
          <w:sz w:val="24"/>
          <w:szCs w:val="24"/>
        </w:rPr>
      </w:pPr>
      <w:r w:rsidRPr="004847EC">
        <w:rPr>
          <w:rFonts w:ascii="Times New Roman" w:hAnsi="Times New Roman" w:cs="Times New Roman"/>
          <w:sz w:val="24"/>
          <w:szCs w:val="24"/>
        </w:rPr>
        <w:t>“</w:t>
      </w:r>
      <w:r w:rsidR="00D73B94" w:rsidRPr="004847EC">
        <w:rPr>
          <w:rFonts w:ascii="Times New Roman" w:hAnsi="Times New Roman" w:cs="Times New Roman"/>
          <w:sz w:val="24"/>
          <w:szCs w:val="24"/>
        </w:rPr>
        <w:t xml:space="preserve">I’m </w:t>
      </w:r>
      <w:r w:rsidR="0039267E">
        <w:rPr>
          <w:rFonts w:ascii="Times New Roman" w:hAnsi="Times New Roman" w:cs="Times New Roman"/>
          <w:sz w:val="24"/>
          <w:szCs w:val="24"/>
        </w:rPr>
        <w:t>very grateful</w:t>
      </w:r>
      <w:r w:rsidR="00D73B94" w:rsidRPr="004847EC">
        <w:rPr>
          <w:rFonts w:ascii="Times New Roman" w:hAnsi="Times New Roman" w:cs="Times New Roman"/>
          <w:sz w:val="24"/>
          <w:szCs w:val="24"/>
        </w:rPr>
        <w:t xml:space="preserve"> </w:t>
      </w:r>
      <w:r w:rsidR="00727151" w:rsidRPr="004847EC">
        <w:rPr>
          <w:rFonts w:ascii="Times New Roman" w:hAnsi="Times New Roman" w:cs="Times New Roman"/>
          <w:sz w:val="24"/>
          <w:szCs w:val="24"/>
        </w:rPr>
        <w:t xml:space="preserve">to </w:t>
      </w:r>
      <w:r w:rsidR="005A405C" w:rsidRPr="004847EC">
        <w:rPr>
          <w:rFonts w:ascii="Times New Roman" w:hAnsi="Times New Roman" w:cs="Times New Roman"/>
          <w:sz w:val="24"/>
          <w:szCs w:val="24"/>
        </w:rPr>
        <w:t>begin this</w:t>
      </w:r>
      <w:r w:rsidR="00727151" w:rsidRPr="004847EC">
        <w:rPr>
          <w:rFonts w:ascii="Times New Roman" w:hAnsi="Times New Roman" w:cs="Times New Roman"/>
          <w:sz w:val="24"/>
          <w:szCs w:val="24"/>
        </w:rPr>
        <w:t xml:space="preserve"> new phase of my partnership with</w:t>
      </w:r>
      <w:r w:rsidR="00877732">
        <w:rPr>
          <w:rFonts w:ascii="Times New Roman" w:hAnsi="Times New Roman" w:cs="Times New Roman"/>
          <w:sz w:val="24"/>
          <w:szCs w:val="24"/>
        </w:rPr>
        <w:t xml:space="preserve"> Lionsgate</w:t>
      </w:r>
      <w:r w:rsidR="002740AE" w:rsidRPr="004847EC">
        <w:rPr>
          <w:rFonts w:ascii="Times New Roman" w:hAnsi="Times New Roman" w:cs="Times New Roman"/>
          <w:sz w:val="24"/>
          <w:szCs w:val="24"/>
        </w:rPr>
        <w:t xml:space="preserve">,” said </w:t>
      </w:r>
      <w:r w:rsidR="00700346">
        <w:rPr>
          <w:rFonts w:ascii="Times New Roman" w:hAnsi="Times New Roman" w:cs="Times New Roman"/>
          <w:sz w:val="24"/>
          <w:szCs w:val="24"/>
        </w:rPr>
        <w:t>Hayek Pinault</w:t>
      </w:r>
      <w:r w:rsidR="002740AE" w:rsidRPr="004847EC">
        <w:rPr>
          <w:rFonts w:ascii="Times New Roman" w:hAnsi="Times New Roman" w:cs="Times New Roman"/>
          <w:sz w:val="24"/>
          <w:szCs w:val="24"/>
        </w:rPr>
        <w:t xml:space="preserve">.  “They have built </w:t>
      </w:r>
      <w:r w:rsidR="002A55A5">
        <w:rPr>
          <w:rFonts w:ascii="Times New Roman" w:hAnsi="Times New Roman" w:cs="Times New Roman"/>
          <w:sz w:val="24"/>
          <w:szCs w:val="24"/>
        </w:rPr>
        <w:t xml:space="preserve">a </w:t>
      </w:r>
      <w:r w:rsidR="002740AE" w:rsidRPr="004847EC">
        <w:rPr>
          <w:rFonts w:ascii="Times New Roman" w:hAnsi="Times New Roman" w:cs="Times New Roman"/>
          <w:sz w:val="24"/>
          <w:szCs w:val="24"/>
        </w:rPr>
        <w:t xml:space="preserve">tremendous rapport with mainstream and underserved audiences alike and </w:t>
      </w:r>
      <w:r w:rsidR="002A55A5">
        <w:rPr>
          <w:rFonts w:ascii="Times New Roman" w:hAnsi="Times New Roman" w:cs="Times New Roman"/>
          <w:sz w:val="24"/>
          <w:szCs w:val="24"/>
        </w:rPr>
        <w:t>their</w:t>
      </w:r>
      <w:r w:rsidR="002740AE" w:rsidRPr="004847EC">
        <w:rPr>
          <w:rFonts w:ascii="Times New Roman" w:hAnsi="Times New Roman" w:cs="Times New Roman"/>
          <w:sz w:val="24"/>
          <w:szCs w:val="24"/>
        </w:rPr>
        <w:t xml:space="preserve"> willingness to push the envelope with films that reflect a bold </w:t>
      </w:r>
      <w:r w:rsidR="00C00FDF" w:rsidRPr="004847EC">
        <w:rPr>
          <w:rFonts w:ascii="Times New Roman" w:hAnsi="Times New Roman" w:cs="Times New Roman"/>
          <w:sz w:val="24"/>
          <w:szCs w:val="24"/>
        </w:rPr>
        <w:t xml:space="preserve">and authentic creative </w:t>
      </w:r>
      <w:r w:rsidR="002740AE" w:rsidRPr="004847EC">
        <w:rPr>
          <w:rFonts w:ascii="Times New Roman" w:hAnsi="Times New Roman" w:cs="Times New Roman"/>
          <w:sz w:val="24"/>
          <w:szCs w:val="24"/>
        </w:rPr>
        <w:t>vision</w:t>
      </w:r>
      <w:r w:rsidR="002A55A5">
        <w:rPr>
          <w:rFonts w:ascii="Times New Roman" w:hAnsi="Times New Roman" w:cs="Times New Roman"/>
          <w:sz w:val="24"/>
          <w:szCs w:val="24"/>
        </w:rPr>
        <w:t xml:space="preserve"> fills me with great excitement. I couldn’t have found a better home. I look forward to the adventure of working with a team that makes me feel heard and respected and that celebrates diversity and the female point of view.</w:t>
      </w:r>
      <w:r w:rsidR="00D014C0">
        <w:rPr>
          <w:rFonts w:ascii="Times New Roman" w:hAnsi="Times New Roman" w:cs="Times New Roman"/>
          <w:sz w:val="24"/>
          <w:szCs w:val="24"/>
        </w:rPr>
        <w:t>”</w:t>
      </w:r>
    </w:p>
    <w:p w:rsidR="00877732" w:rsidRDefault="00877732" w:rsidP="00877732">
      <w:pPr>
        <w:rPr>
          <w:rFonts w:ascii="Times New Roman" w:hAnsi="Times New Roman" w:cs="Times New Roman"/>
          <w:sz w:val="24"/>
          <w:szCs w:val="24"/>
        </w:rPr>
      </w:pPr>
      <w:r w:rsidRPr="00877732">
        <w:rPr>
          <w:rFonts w:ascii="Times New Roman" w:hAnsi="Times New Roman" w:cs="Times New Roman"/>
          <w:sz w:val="24"/>
          <w:szCs w:val="24"/>
        </w:rPr>
        <w:t xml:space="preserve">“Salma is a major superstar who has shown that great film and television properties transcend language and cultural boundaries,” said </w:t>
      </w:r>
      <w:r>
        <w:rPr>
          <w:rFonts w:ascii="Times New Roman" w:hAnsi="Times New Roman" w:cs="Times New Roman"/>
          <w:sz w:val="24"/>
          <w:szCs w:val="24"/>
        </w:rPr>
        <w:t xml:space="preserve">Pantelion Films CEO Paul </w:t>
      </w:r>
      <w:r w:rsidRPr="00877732">
        <w:rPr>
          <w:rFonts w:ascii="Times New Roman" w:hAnsi="Times New Roman" w:cs="Times New Roman"/>
          <w:sz w:val="24"/>
          <w:szCs w:val="24"/>
        </w:rPr>
        <w:t>Presburger. “</w:t>
      </w:r>
      <w:proofErr w:type="spellStart"/>
      <w:r w:rsidRPr="00877732">
        <w:rPr>
          <w:rFonts w:ascii="Times New Roman" w:hAnsi="Times New Roman" w:cs="Times New Roman"/>
          <w:sz w:val="24"/>
          <w:szCs w:val="24"/>
        </w:rPr>
        <w:t>Pantelion’s</w:t>
      </w:r>
      <w:proofErr w:type="spellEnd"/>
      <w:r w:rsidRPr="00877732">
        <w:rPr>
          <w:rFonts w:ascii="Times New Roman" w:hAnsi="Times New Roman" w:cs="Times New Roman"/>
          <w:sz w:val="24"/>
          <w:szCs w:val="24"/>
        </w:rPr>
        <w:t xml:space="preserve"> </w:t>
      </w:r>
      <w:r w:rsidRPr="00877732">
        <w:rPr>
          <w:rFonts w:ascii="Times New Roman" w:hAnsi="Times New Roman" w:cs="Times New Roman"/>
          <w:sz w:val="24"/>
          <w:szCs w:val="24"/>
        </w:rPr>
        <w:lastRenderedPageBreak/>
        <w:t xml:space="preserve">priority is to super-serve the growing Spanish-language and bilingual market with premium, enjoyable and relatable content. We look forward to partnering with Salma and Pepe on exciting new projects for our future slate.” </w:t>
      </w:r>
    </w:p>
    <w:p w:rsidR="00981CB5" w:rsidRPr="004847EC" w:rsidRDefault="00BE52C8" w:rsidP="00D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Tamez is the president 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981CB5" w:rsidRPr="004847EC">
        <w:rPr>
          <w:rFonts w:ascii="Times New Roman" w:hAnsi="Times New Roman" w:cs="Times New Roman"/>
          <w:sz w:val="24"/>
          <w:szCs w:val="24"/>
        </w:rPr>
        <w:t>Ventanarosa</w:t>
      </w:r>
      <w:proofErr w:type="spellEnd"/>
      <w:r w:rsidR="00981CB5" w:rsidRPr="004847EC">
        <w:rPr>
          <w:rFonts w:ascii="Times New Roman" w:hAnsi="Times New Roman" w:cs="Times New Roman"/>
          <w:sz w:val="24"/>
          <w:szCs w:val="24"/>
        </w:rPr>
        <w:t xml:space="preserve"> Productions </w:t>
      </w:r>
      <w:r w:rsidR="00C00FDF" w:rsidRPr="004847EC">
        <w:rPr>
          <w:rFonts w:ascii="Times New Roman" w:hAnsi="Times New Roman" w:cs="Times New Roman"/>
          <w:sz w:val="24"/>
          <w:szCs w:val="24"/>
        </w:rPr>
        <w:t xml:space="preserve">and 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worked with </w:t>
      </w:r>
      <w:r w:rsidR="00700346">
        <w:rPr>
          <w:rFonts w:ascii="Times New Roman" w:hAnsi="Times New Roman" w:cs="Times New Roman"/>
          <w:sz w:val="24"/>
          <w:szCs w:val="24"/>
        </w:rPr>
        <w:t>Hayek Pinault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 on </w:t>
      </w:r>
      <w:r w:rsidR="00981CB5" w:rsidRPr="004847EC">
        <w:rPr>
          <w:rFonts w:ascii="Times New Roman" w:hAnsi="Times New Roman" w:cs="Times New Roman"/>
          <w:i/>
          <w:sz w:val="24"/>
          <w:szCs w:val="24"/>
        </w:rPr>
        <w:t>Ugly Betty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. </w:t>
      </w:r>
      <w:r w:rsidR="00A0259A" w:rsidRPr="004847EC">
        <w:rPr>
          <w:rFonts w:ascii="Times New Roman" w:hAnsi="Times New Roman" w:cs="Times New Roman"/>
          <w:sz w:val="24"/>
          <w:szCs w:val="24"/>
        </w:rPr>
        <w:t xml:space="preserve">He also </w:t>
      </w:r>
      <w:r w:rsidR="009562DF">
        <w:rPr>
          <w:rFonts w:ascii="Times New Roman" w:hAnsi="Times New Roman" w:cs="Times New Roman"/>
          <w:sz w:val="24"/>
          <w:szCs w:val="24"/>
        </w:rPr>
        <w:t>produced</w:t>
      </w:r>
      <w:r w:rsidR="00BE1115">
        <w:rPr>
          <w:rFonts w:ascii="Times New Roman" w:hAnsi="Times New Roman" w:cs="Times New Roman"/>
          <w:sz w:val="24"/>
          <w:szCs w:val="24"/>
        </w:rPr>
        <w:t xml:space="preserve"> Annie Award</w:t>
      </w:r>
      <w:r w:rsidR="00F5522E">
        <w:rPr>
          <w:rFonts w:ascii="Times New Roman" w:hAnsi="Times New Roman" w:cs="Times New Roman"/>
          <w:sz w:val="24"/>
          <w:szCs w:val="24"/>
        </w:rPr>
        <w:t xml:space="preserve"> </w:t>
      </w:r>
      <w:r w:rsidR="00BE1115">
        <w:rPr>
          <w:rFonts w:ascii="Times New Roman" w:hAnsi="Times New Roman" w:cs="Times New Roman"/>
          <w:sz w:val="24"/>
          <w:szCs w:val="24"/>
        </w:rPr>
        <w:t xml:space="preserve">Best Picture nominee </w:t>
      </w:r>
      <w:r w:rsidR="00BE1115">
        <w:rPr>
          <w:rFonts w:ascii="Times New Roman" w:hAnsi="Times New Roman" w:cs="Times New Roman"/>
          <w:i/>
          <w:sz w:val="24"/>
          <w:szCs w:val="24"/>
        </w:rPr>
        <w:t xml:space="preserve">The Prophet </w:t>
      </w:r>
      <w:r w:rsidR="00BE1115">
        <w:rPr>
          <w:rFonts w:ascii="Times New Roman" w:hAnsi="Times New Roman" w:cs="Times New Roman"/>
          <w:sz w:val="24"/>
          <w:szCs w:val="24"/>
        </w:rPr>
        <w:t xml:space="preserve">and most recently </w:t>
      </w:r>
      <w:r w:rsidR="00BE1115">
        <w:rPr>
          <w:rFonts w:ascii="Times New Roman" w:hAnsi="Times New Roman" w:cs="Times New Roman"/>
          <w:i/>
          <w:sz w:val="24"/>
          <w:szCs w:val="24"/>
        </w:rPr>
        <w:t xml:space="preserve">Beatriz at Dinner 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in which </w:t>
      </w:r>
      <w:r w:rsidR="00700346">
        <w:rPr>
          <w:rFonts w:ascii="Times New Roman" w:hAnsi="Times New Roman" w:cs="Times New Roman"/>
          <w:sz w:val="24"/>
          <w:szCs w:val="24"/>
        </w:rPr>
        <w:t>Hayek Pinault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 starred. </w:t>
      </w:r>
    </w:p>
    <w:p w:rsidR="00D73B94" w:rsidRPr="004847EC" w:rsidRDefault="00700346" w:rsidP="00D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Hayek Pinault</w:t>
      </w:r>
      <w:r w:rsidR="00D73B94" w:rsidRPr="004847EC">
        <w:rPr>
          <w:rFonts w:ascii="Times New Roman" w:hAnsi="Times New Roman" w:cs="Times New Roman"/>
          <w:sz w:val="24"/>
          <w:szCs w:val="24"/>
        </w:rPr>
        <w:t xml:space="preserve"> is represented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0BE" w:rsidRPr="004847EC">
        <w:rPr>
          <w:rFonts w:ascii="Times New Roman" w:hAnsi="Times New Roman" w:cs="Times New Roman"/>
          <w:sz w:val="24"/>
          <w:szCs w:val="24"/>
        </w:rPr>
        <w:t>CAA</w:t>
      </w:r>
      <w:r>
        <w:rPr>
          <w:rFonts w:ascii="Times New Roman" w:hAnsi="Times New Roman" w:cs="Times New Roman"/>
          <w:sz w:val="24"/>
          <w:szCs w:val="24"/>
        </w:rPr>
        <w:t>, Management 360</w:t>
      </w:r>
      <w:r w:rsidR="00CD4B15">
        <w:rPr>
          <w:rFonts w:ascii="Times New Roman" w:hAnsi="Times New Roman" w:cs="Times New Roman"/>
          <w:sz w:val="24"/>
          <w:szCs w:val="24"/>
        </w:rPr>
        <w:t xml:space="preserve"> </w:t>
      </w:r>
      <w:r w:rsidR="00CF6DA6">
        <w:rPr>
          <w:rFonts w:ascii="Times New Roman" w:hAnsi="Times New Roman" w:cs="Times New Roman"/>
          <w:sz w:val="24"/>
          <w:szCs w:val="24"/>
        </w:rPr>
        <w:t>and</w:t>
      </w:r>
      <w:r w:rsidR="00CF6DA6" w:rsidRPr="00CF6DA6">
        <w:rPr>
          <w:rFonts w:ascii="Times New Roman" w:hAnsi="Times New Roman" w:cs="Times New Roman"/>
          <w:sz w:val="24"/>
          <w:szCs w:val="24"/>
        </w:rPr>
        <w:t xml:space="preserve"> Bill Sobel, at Edelstein, Laird &amp; Sobel</w:t>
      </w:r>
      <w:r w:rsidR="00CF6DA6">
        <w:rPr>
          <w:rFonts w:ascii="Times New Roman" w:hAnsi="Times New Roman" w:cs="Times New Roman"/>
          <w:sz w:val="24"/>
          <w:szCs w:val="24"/>
        </w:rPr>
        <w:t>.</w:t>
      </w:r>
      <w:r w:rsidR="00981CB5" w:rsidRPr="0048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FC6" w:rsidRPr="004847EC" w:rsidRDefault="00D73B94" w:rsidP="004847EC">
      <w:pPr>
        <w:rPr>
          <w:rFonts w:ascii="Times New Roman" w:hAnsi="Times New Roman" w:cs="Times New Roman"/>
          <w:sz w:val="24"/>
          <w:szCs w:val="24"/>
        </w:rPr>
      </w:pPr>
      <w:r w:rsidRPr="004847EC">
        <w:rPr>
          <w:rFonts w:ascii="Times New Roman" w:hAnsi="Times New Roman" w:cs="Times New Roman"/>
          <w:sz w:val="24"/>
          <w:szCs w:val="24"/>
        </w:rPr>
        <w:t xml:space="preserve">The deal was negotiated for Lionsgate by </w:t>
      </w:r>
      <w:r w:rsidR="00DF4FC6" w:rsidRPr="004847EC">
        <w:rPr>
          <w:rFonts w:ascii="Times New Roman" w:hAnsi="Times New Roman" w:cs="Times New Roman"/>
          <w:sz w:val="24"/>
          <w:szCs w:val="24"/>
        </w:rPr>
        <w:t xml:space="preserve">Motion Picture Group SVP Business &amp; Legal Affairs Phil Strina.  </w:t>
      </w:r>
      <w:r w:rsidRPr="0048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23D" w:rsidRDefault="00F5023D" w:rsidP="00F502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ABOUT LIONSGATE</w:t>
      </w:r>
    </w:p>
    <w:p w:rsidR="00F5023D" w:rsidRDefault="00F5023D" w:rsidP="00F502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major new studio in decades, Lionsgate is a global content platform whose films, television series, digital products and linear and over-the-top platforms reach next generation audiences around the world.  In addition to its filmed entertainment leadership, Lionsgate content drives a growing presence in interactive and location-based entertainment, gaming, virtual reality and other new entertainment technologies.  Lionsgate’s content initiatives are backed by a 16,000-title film and television library and delivered through a global licensing infrastructure.  The Lionsgate brand is synonymous with original, daring and ground-breaking content created with special emphasis on the evolving patterns and diverse composition of the Company’s worldwide consumer base.  </w:t>
      </w:r>
    </w:p>
    <w:p w:rsidR="00F5023D" w:rsidRDefault="00F5023D" w:rsidP="00F5023D">
      <w:pPr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###</w:t>
      </w:r>
    </w:p>
    <w:p w:rsidR="00F5023D" w:rsidRDefault="00F5023D" w:rsidP="00F5023D">
      <w:r>
        <w:rPr>
          <w:rFonts w:ascii="Times New Roman" w:eastAsia="Times New Roman" w:hAnsi="Times New Roman" w:cs="Times New Roman"/>
          <w:sz w:val="24"/>
          <w:szCs w:val="24"/>
        </w:rPr>
        <w:t>For media inquiries, please contact:</w:t>
      </w:r>
    </w:p>
    <w:p w:rsidR="00F5023D" w:rsidRDefault="00F5023D" w:rsidP="00F50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Cristina Castañeda</w:t>
      </w:r>
    </w:p>
    <w:p w:rsidR="00F5023D" w:rsidRDefault="00485899" w:rsidP="00F50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F5023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CCastaneda@lionsgate.com</w:t>
        </w:r>
      </w:hyperlink>
      <w:r w:rsidR="00F5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23D" w:rsidRDefault="00F5023D" w:rsidP="00F50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(310) 255-5114</w:t>
      </w:r>
    </w:p>
    <w:p w:rsidR="00F5023D" w:rsidRDefault="00F5023D" w:rsidP="00F5023D"/>
    <w:p w:rsidR="00F5023D" w:rsidRDefault="00F5023D"/>
    <w:sectPr w:rsidR="00F5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3D"/>
    <w:rsid w:val="00061A92"/>
    <w:rsid w:val="000E485E"/>
    <w:rsid w:val="00150BC9"/>
    <w:rsid w:val="00160C0C"/>
    <w:rsid w:val="00177792"/>
    <w:rsid w:val="001C1FE4"/>
    <w:rsid w:val="0023109C"/>
    <w:rsid w:val="002413E9"/>
    <w:rsid w:val="00246DC8"/>
    <w:rsid w:val="00261FC8"/>
    <w:rsid w:val="00266A8E"/>
    <w:rsid w:val="00273207"/>
    <w:rsid w:val="002740AE"/>
    <w:rsid w:val="00286667"/>
    <w:rsid w:val="002A55A5"/>
    <w:rsid w:val="00306F8D"/>
    <w:rsid w:val="0034520B"/>
    <w:rsid w:val="003650AD"/>
    <w:rsid w:val="0039079D"/>
    <w:rsid w:val="0039267E"/>
    <w:rsid w:val="003B5147"/>
    <w:rsid w:val="003E2DB2"/>
    <w:rsid w:val="00405041"/>
    <w:rsid w:val="00433EA2"/>
    <w:rsid w:val="004847EC"/>
    <w:rsid w:val="00485899"/>
    <w:rsid w:val="004A230F"/>
    <w:rsid w:val="004A54B0"/>
    <w:rsid w:val="004D0907"/>
    <w:rsid w:val="004D14C7"/>
    <w:rsid w:val="00501260"/>
    <w:rsid w:val="00502BD5"/>
    <w:rsid w:val="00522DE3"/>
    <w:rsid w:val="00526119"/>
    <w:rsid w:val="0054754D"/>
    <w:rsid w:val="005673E2"/>
    <w:rsid w:val="005813CD"/>
    <w:rsid w:val="005A405C"/>
    <w:rsid w:val="005A768D"/>
    <w:rsid w:val="005C189C"/>
    <w:rsid w:val="005E063B"/>
    <w:rsid w:val="0060680B"/>
    <w:rsid w:val="00682021"/>
    <w:rsid w:val="006C3037"/>
    <w:rsid w:val="006C32F3"/>
    <w:rsid w:val="006D22F1"/>
    <w:rsid w:val="006E120C"/>
    <w:rsid w:val="006F6C2F"/>
    <w:rsid w:val="00700346"/>
    <w:rsid w:val="00727151"/>
    <w:rsid w:val="007300BE"/>
    <w:rsid w:val="0082373D"/>
    <w:rsid w:val="008275F3"/>
    <w:rsid w:val="00843B5A"/>
    <w:rsid w:val="00856BB5"/>
    <w:rsid w:val="00871752"/>
    <w:rsid w:val="00877732"/>
    <w:rsid w:val="0089713D"/>
    <w:rsid w:val="008A44CF"/>
    <w:rsid w:val="009278F8"/>
    <w:rsid w:val="0094606C"/>
    <w:rsid w:val="00946EF3"/>
    <w:rsid w:val="0095082A"/>
    <w:rsid w:val="009527E7"/>
    <w:rsid w:val="009562DF"/>
    <w:rsid w:val="0095797F"/>
    <w:rsid w:val="0097412C"/>
    <w:rsid w:val="009818CC"/>
    <w:rsid w:val="00981CB5"/>
    <w:rsid w:val="009B70DB"/>
    <w:rsid w:val="009C44CF"/>
    <w:rsid w:val="009D5558"/>
    <w:rsid w:val="009E76BB"/>
    <w:rsid w:val="00A0259A"/>
    <w:rsid w:val="00A02FDE"/>
    <w:rsid w:val="00A52A9C"/>
    <w:rsid w:val="00A93E06"/>
    <w:rsid w:val="00A951DD"/>
    <w:rsid w:val="00AA6B37"/>
    <w:rsid w:val="00AC1138"/>
    <w:rsid w:val="00B2631B"/>
    <w:rsid w:val="00BB5F5F"/>
    <w:rsid w:val="00BC54F3"/>
    <w:rsid w:val="00BE1115"/>
    <w:rsid w:val="00BE52C8"/>
    <w:rsid w:val="00C00320"/>
    <w:rsid w:val="00C00FDF"/>
    <w:rsid w:val="00C34AF8"/>
    <w:rsid w:val="00C76425"/>
    <w:rsid w:val="00C8391C"/>
    <w:rsid w:val="00CB2E8A"/>
    <w:rsid w:val="00CB7E4E"/>
    <w:rsid w:val="00CD4B15"/>
    <w:rsid w:val="00CE1F03"/>
    <w:rsid w:val="00CF36E9"/>
    <w:rsid w:val="00CF6DA6"/>
    <w:rsid w:val="00D014C0"/>
    <w:rsid w:val="00D01967"/>
    <w:rsid w:val="00D73B94"/>
    <w:rsid w:val="00D80BAA"/>
    <w:rsid w:val="00D82FD0"/>
    <w:rsid w:val="00DE5DD6"/>
    <w:rsid w:val="00DF4FC6"/>
    <w:rsid w:val="00E2397E"/>
    <w:rsid w:val="00E60B2D"/>
    <w:rsid w:val="00E827A1"/>
    <w:rsid w:val="00ED4641"/>
    <w:rsid w:val="00EF34AA"/>
    <w:rsid w:val="00F41B1E"/>
    <w:rsid w:val="00F5023D"/>
    <w:rsid w:val="00F5522E"/>
    <w:rsid w:val="00F92C17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361A-E108-4CE8-A1D2-FA34CD1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taneda@lionsgat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Lionsgate Entertainment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Castaneda</dc:creator>
  <cp:keywords/>
  <dc:description/>
  <cp:lastModifiedBy>Cristina Castaneda</cp:lastModifiedBy>
  <cp:revision>3</cp:revision>
  <cp:lastPrinted>2018-04-06T21:30:00Z</cp:lastPrinted>
  <dcterms:created xsi:type="dcterms:W3CDTF">2018-04-11T20:49:00Z</dcterms:created>
  <dcterms:modified xsi:type="dcterms:W3CDTF">2018-04-11T20:53:00Z</dcterms:modified>
</cp:coreProperties>
</file>