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9C9" w:rsidRPr="009E7417" w:rsidRDefault="00063D26" w:rsidP="00063D26">
      <w:pPr>
        <w:jc w:val="center"/>
      </w:pPr>
      <w:r w:rsidRPr="009E7417">
        <w:rPr>
          <w:rFonts w:asciiTheme="majorHAnsi" w:hAnsiTheme="majorHAnsi" w:cstheme="majorHAnsi"/>
          <w:noProof/>
          <w:lang w:val="en-US"/>
        </w:rPr>
        <w:drawing>
          <wp:inline distT="0" distB="0" distL="0" distR="0" wp14:anchorId="4B217DAB" wp14:editId="5EDEDE63">
            <wp:extent cx="3117215" cy="401955"/>
            <wp:effectExtent l="0" t="0" r="6985" b="0"/>
            <wp:docPr id="1" name="Picture 1" descr="cid:image003.png@01D1BBED.4F827CD0"/>
            <wp:cNvGraphicFramePr/>
            <a:graphic xmlns:a="http://schemas.openxmlformats.org/drawingml/2006/main">
              <a:graphicData uri="http://schemas.openxmlformats.org/drawingml/2006/picture">
                <pic:pic xmlns:pic="http://schemas.openxmlformats.org/drawingml/2006/picture">
                  <pic:nvPicPr>
                    <pic:cNvPr id="1" name="Picture 1" descr="cid:image003.png@01D1BBED.4F827CD0"/>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117215" cy="401955"/>
                    </a:xfrm>
                    <a:prstGeom prst="rect">
                      <a:avLst/>
                    </a:prstGeom>
                    <a:noFill/>
                    <a:ln>
                      <a:noFill/>
                    </a:ln>
                  </pic:spPr>
                </pic:pic>
              </a:graphicData>
            </a:graphic>
          </wp:inline>
        </w:drawing>
      </w:r>
    </w:p>
    <w:p w:rsidR="00063D26" w:rsidRPr="009E7417" w:rsidRDefault="00027F76" w:rsidP="00063D26">
      <w:pPr>
        <w:jc w:val="center"/>
        <w:rPr>
          <w:sz w:val="24"/>
          <w:szCs w:val="24"/>
        </w:rPr>
      </w:pPr>
      <w:r w:rsidRPr="009E7417">
        <w:rPr>
          <w:sz w:val="24"/>
          <w:szCs w:val="24"/>
        </w:rPr>
        <w:t xml:space="preserve">NOEL CLARKE’S SOCIAL MEDIA PRESENCE </w:t>
      </w:r>
      <w:r w:rsidR="005F2A93">
        <w:rPr>
          <w:sz w:val="24"/>
          <w:szCs w:val="24"/>
        </w:rPr>
        <w:t xml:space="preserve">INSPIRES </w:t>
      </w:r>
      <w:r w:rsidR="00063D26" w:rsidRPr="009E7417">
        <w:rPr>
          <w:sz w:val="24"/>
          <w:szCs w:val="24"/>
        </w:rPr>
        <w:t xml:space="preserve">LIONSGATE UK AND CLARKE </w:t>
      </w:r>
      <w:r w:rsidR="005F2A93">
        <w:rPr>
          <w:sz w:val="24"/>
          <w:szCs w:val="24"/>
        </w:rPr>
        <w:t xml:space="preserve">TO </w:t>
      </w:r>
      <w:r w:rsidR="00063D26" w:rsidRPr="009E7417">
        <w:rPr>
          <w:sz w:val="24"/>
          <w:szCs w:val="24"/>
        </w:rPr>
        <w:t>RE-TEAM TO BRING KIDULTHOOD TO TELEVISION</w:t>
      </w:r>
    </w:p>
    <w:p w:rsidR="00E620B9" w:rsidRPr="009E7417" w:rsidRDefault="00E620B9" w:rsidP="00063D26">
      <w:pPr>
        <w:jc w:val="center"/>
        <w:rPr>
          <w:sz w:val="24"/>
          <w:szCs w:val="24"/>
        </w:rPr>
      </w:pPr>
      <w:r w:rsidRPr="009E7417">
        <w:rPr>
          <w:sz w:val="24"/>
          <w:szCs w:val="24"/>
        </w:rPr>
        <w:t>Partnership cements the robust growth of UK Television series for leading studio</w:t>
      </w:r>
    </w:p>
    <w:p w:rsidR="00027F76" w:rsidRPr="009E7417" w:rsidRDefault="00063D26" w:rsidP="00063D26">
      <w:pPr>
        <w:pStyle w:val="NoSpacing"/>
        <w:rPr>
          <w:rFonts w:ascii="Calibri Light" w:hAnsi="Calibri Light"/>
        </w:rPr>
      </w:pPr>
      <w:r w:rsidRPr="009E7417">
        <w:rPr>
          <w:rFonts w:ascii="Calibri Light" w:hAnsi="Calibri Light"/>
        </w:rPr>
        <w:t xml:space="preserve">London, </w:t>
      </w:r>
      <w:r w:rsidR="00375240">
        <w:rPr>
          <w:rFonts w:ascii="Calibri Light" w:hAnsi="Calibri Light"/>
        </w:rPr>
        <w:t>03</w:t>
      </w:r>
      <w:r w:rsidRPr="009E7417">
        <w:rPr>
          <w:rFonts w:ascii="Calibri Light" w:hAnsi="Calibri Light"/>
        </w:rPr>
        <w:t xml:space="preserve"> </w:t>
      </w:r>
      <w:proofErr w:type="gramStart"/>
      <w:r w:rsidRPr="009E7417">
        <w:rPr>
          <w:rFonts w:ascii="Calibri Light" w:hAnsi="Calibri Light"/>
        </w:rPr>
        <w:t>October,</w:t>
      </w:r>
      <w:proofErr w:type="gramEnd"/>
      <w:r w:rsidRPr="009E7417">
        <w:rPr>
          <w:rFonts w:ascii="Calibri Light" w:hAnsi="Calibri Light"/>
        </w:rPr>
        <w:t xml:space="preserve"> 2017. </w:t>
      </w:r>
      <w:r w:rsidR="005F2A93">
        <w:rPr>
          <w:rFonts w:ascii="Calibri Light" w:hAnsi="Calibri Light"/>
        </w:rPr>
        <w:t xml:space="preserve">Inspired by </w:t>
      </w:r>
      <w:r w:rsidR="00027F76" w:rsidRPr="009E7417">
        <w:rPr>
          <w:rFonts w:ascii="Calibri Light" w:hAnsi="Calibri Light"/>
        </w:rPr>
        <w:t>a</w:t>
      </w:r>
      <w:r w:rsidR="00375240">
        <w:rPr>
          <w:rFonts w:ascii="Calibri Light" w:hAnsi="Calibri Light"/>
        </w:rPr>
        <w:t xml:space="preserve"> social media </w:t>
      </w:r>
      <w:r w:rsidR="00027F76" w:rsidRPr="009E7417">
        <w:rPr>
          <w:rFonts w:ascii="Calibri Light" w:hAnsi="Calibri Light"/>
        </w:rPr>
        <w:t>post</w:t>
      </w:r>
      <w:r w:rsidR="00375240">
        <w:rPr>
          <w:rFonts w:ascii="Calibri Light" w:hAnsi="Calibri Light"/>
        </w:rPr>
        <w:t>ing</w:t>
      </w:r>
      <w:r w:rsidR="00027F76" w:rsidRPr="009E7417">
        <w:rPr>
          <w:rFonts w:ascii="Calibri Light" w:hAnsi="Calibri Light"/>
        </w:rPr>
        <w:t xml:space="preserve"> by Noel Clarke</w:t>
      </w:r>
      <w:r w:rsidR="005F2A93">
        <w:rPr>
          <w:rFonts w:ascii="Calibri Light" w:hAnsi="Calibri Light"/>
        </w:rPr>
        <w:t>,</w:t>
      </w:r>
      <w:r w:rsidRPr="009E7417">
        <w:rPr>
          <w:rFonts w:ascii="Calibri Light" w:hAnsi="Calibri Light"/>
        </w:rPr>
        <w:t xml:space="preserve"> Lionsgate UK </w:t>
      </w:r>
      <w:r w:rsidR="00027F76" w:rsidRPr="009E7417">
        <w:rPr>
          <w:rFonts w:ascii="Calibri Light" w:hAnsi="Calibri Light"/>
        </w:rPr>
        <w:t xml:space="preserve">announced today that they are reteaming with </w:t>
      </w:r>
      <w:r w:rsidRPr="009E7417">
        <w:rPr>
          <w:rFonts w:ascii="Calibri Light" w:hAnsi="Calibri Light"/>
        </w:rPr>
        <w:t xml:space="preserve">Clarke’s Unstoppable to continue the cultural phenomenon that is the “hood” series by adapting </w:t>
      </w:r>
      <w:proofErr w:type="spellStart"/>
      <w:r w:rsidRPr="009E7417">
        <w:rPr>
          <w:rFonts w:ascii="Calibri Light" w:hAnsi="Calibri Light"/>
          <w:i/>
        </w:rPr>
        <w:t>Kidulthood</w:t>
      </w:r>
      <w:proofErr w:type="spellEnd"/>
      <w:r w:rsidRPr="009E7417">
        <w:rPr>
          <w:rFonts w:ascii="Calibri Light" w:hAnsi="Calibri Light"/>
          <w:i/>
        </w:rPr>
        <w:t xml:space="preserve"> </w:t>
      </w:r>
      <w:r w:rsidR="00B65960" w:rsidRPr="009E7417">
        <w:rPr>
          <w:rFonts w:ascii="Calibri Light" w:hAnsi="Calibri Light"/>
        </w:rPr>
        <w:t>for t</w:t>
      </w:r>
      <w:r w:rsidRPr="009E7417">
        <w:rPr>
          <w:rFonts w:ascii="Calibri Light" w:hAnsi="Calibri Light"/>
        </w:rPr>
        <w:t>elevision.</w:t>
      </w:r>
      <w:r w:rsidR="00027F76" w:rsidRPr="009E7417">
        <w:rPr>
          <w:rFonts w:ascii="Calibri Light" w:hAnsi="Calibri Light"/>
        </w:rPr>
        <w:t xml:space="preserve"> On Sunday 1</w:t>
      </w:r>
      <w:r w:rsidR="00027F76" w:rsidRPr="009E7417">
        <w:rPr>
          <w:rFonts w:ascii="Calibri Light" w:hAnsi="Calibri Light"/>
          <w:vertAlign w:val="superscript"/>
        </w:rPr>
        <w:t>st</w:t>
      </w:r>
      <w:r w:rsidR="00027F76" w:rsidRPr="009E7417">
        <w:rPr>
          <w:rFonts w:ascii="Calibri Light" w:hAnsi="Calibri Light"/>
        </w:rPr>
        <w:t xml:space="preserve"> October Noel teased his followers with a post </w:t>
      </w:r>
      <w:r w:rsidR="00375240">
        <w:rPr>
          <w:rFonts w:ascii="Calibri Light" w:hAnsi="Calibri Light"/>
        </w:rPr>
        <w:t xml:space="preserve">across all of his social media platforms that stated </w:t>
      </w:r>
      <w:r w:rsidR="00027F76" w:rsidRPr="009E7417">
        <w:rPr>
          <w:rFonts w:ascii="Calibri Light" w:hAnsi="Calibri Light"/>
        </w:rPr>
        <w:t>“</w:t>
      </w:r>
      <w:r w:rsidR="00375240">
        <w:rPr>
          <w:rFonts w:ascii="Calibri Light" w:hAnsi="Calibri Light"/>
        </w:rPr>
        <w:t>What have you been doing today? I’ve been doing this…</w:t>
      </w:r>
      <w:r w:rsidR="00027F76" w:rsidRPr="009E7417">
        <w:rPr>
          <w:rFonts w:ascii="Calibri Light" w:hAnsi="Calibri Light"/>
        </w:rPr>
        <w:t>”</w:t>
      </w:r>
      <w:r w:rsidR="00375240">
        <w:rPr>
          <w:rFonts w:ascii="Calibri Light" w:hAnsi="Calibri Light"/>
        </w:rPr>
        <w:t xml:space="preserve"> with an image of the script’s coversheet</w:t>
      </w:r>
      <w:r w:rsidR="00027F76" w:rsidRPr="009E7417">
        <w:rPr>
          <w:rFonts w:ascii="Calibri Light" w:hAnsi="Calibri Light"/>
        </w:rPr>
        <w:t xml:space="preserve">. Excited by this concept and Noel’s vision to keep the franchise fresh and relevant, the studio jumped at the chance to re team with the filmmaker and his creative team. </w:t>
      </w:r>
    </w:p>
    <w:p w:rsidR="00027F76" w:rsidRPr="009E7417" w:rsidRDefault="00027F76" w:rsidP="00063D26">
      <w:pPr>
        <w:pStyle w:val="NoSpacing"/>
        <w:rPr>
          <w:rFonts w:ascii="Calibri Light" w:hAnsi="Calibri Light"/>
        </w:rPr>
      </w:pPr>
    </w:p>
    <w:p w:rsidR="009B506E" w:rsidRDefault="00063D26" w:rsidP="00063D26">
      <w:pPr>
        <w:pStyle w:val="NoSpacing"/>
        <w:rPr>
          <w:rFonts w:ascii="Calibri Light" w:hAnsi="Calibri Light"/>
        </w:rPr>
      </w:pPr>
      <w:bookmarkStart w:id="0" w:name="_Hlk494778390"/>
      <w:bookmarkStart w:id="1" w:name="_GoBack"/>
      <w:proofErr w:type="spellStart"/>
      <w:r w:rsidRPr="009E7417">
        <w:rPr>
          <w:rFonts w:asciiTheme="majorHAnsi" w:hAnsiTheme="majorHAnsi" w:cstheme="majorHAnsi"/>
          <w:i/>
        </w:rPr>
        <w:t>Kidulthood</w:t>
      </w:r>
      <w:proofErr w:type="spellEnd"/>
      <w:r w:rsidRPr="009E7417">
        <w:rPr>
          <w:rFonts w:asciiTheme="majorHAnsi" w:hAnsiTheme="majorHAnsi" w:cstheme="majorHAnsi"/>
        </w:rPr>
        <w:t xml:space="preserve"> was created by the </w:t>
      </w:r>
      <w:r w:rsidRPr="009E7417">
        <w:rPr>
          <w:rFonts w:ascii="Calibri Light" w:hAnsi="Calibri Light"/>
        </w:rPr>
        <w:t>BAFTA award - winning actor, writer and director who first introduced audiences to this world in 2006</w:t>
      </w:r>
      <w:r w:rsidR="009B506E" w:rsidRPr="009E7417">
        <w:rPr>
          <w:rFonts w:ascii="Calibri Light" w:hAnsi="Calibri Light"/>
        </w:rPr>
        <w:t xml:space="preserve"> with the eponymous feature, </w:t>
      </w:r>
      <w:r w:rsidR="005F2A93">
        <w:rPr>
          <w:rFonts w:ascii="Calibri Light" w:hAnsi="Calibri Light"/>
        </w:rPr>
        <w:t xml:space="preserve">which </w:t>
      </w:r>
      <w:r w:rsidR="009B506E" w:rsidRPr="009E7417">
        <w:rPr>
          <w:rFonts w:ascii="Calibri Light" w:hAnsi="Calibri Light"/>
        </w:rPr>
        <w:t xml:space="preserve">was followed up by </w:t>
      </w:r>
      <w:r w:rsidR="009B506E" w:rsidRPr="009E7417">
        <w:rPr>
          <w:rFonts w:ascii="Calibri Light" w:hAnsi="Calibri Light"/>
          <w:i/>
        </w:rPr>
        <w:t>Adulthood</w:t>
      </w:r>
      <w:r w:rsidR="009B506E" w:rsidRPr="009E7417">
        <w:rPr>
          <w:rFonts w:ascii="Calibri Light" w:hAnsi="Calibri Light"/>
        </w:rPr>
        <w:t xml:space="preserve"> in 2008 and </w:t>
      </w:r>
      <w:r w:rsidR="009B506E" w:rsidRPr="009E7417">
        <w:rPr>
          <w:rFonts w:ascii="Calibri Light" w:hAnsi="Calibri Light"/>
          <w:i/>
        </w:rPr>
        <w:t>Brotherhood</w:t>
      </w:r>
      <w:r w:rsidR="009B506E" w:rsidRPr="009E7417">
        <w:rPr>
          <w:rFonts w:ascii="Calibri Light" w:hAnsi="Calibri Light"/>
        </w:rPr>
        <w:t xml:space="preserve"> in 2016</w:t>
      </w:r>
      <w:r w:rsidR="005F2A93">
        <w:rPr>
          <w:rFonts w:ascii="Calibri Light" w:hAnsi="Calibri Light"/>
        </w:rPr>
        <w:t xml:space="preserve">.  </w:t>
      </w:r>
      <w:r w:rsidR="005F2A93" w:rsidRPr="005F2A93">
        <w:rPr>
          <w:rFonts w:ascii="Calibri Light" w:hAnsi="Calibri Light"/>
          <w:i/>
        </w:rPr>
        <w:t xml:space="preserve">Brotherhood </w:t>
      </w:r>
      <w:r w:rsidR="009B506E" w:rsidRPr="009E7417">
        <w:rPr>
          <w:rFonts w:ascii="Calibri Light" w:hAnsi="Calibri Light"/>
        </w:rPr>
        <w:t xml:space="preserve">was released by Lionsgate UK and took the UK box-office by storm </w:t>
      </w:r>
      <w:r w:rsidR="005F2A93">
        <w:rPr>
          <w:rFonts w:ascii="Calibri Light" w:hAnsi="Calibri Light"/>
        </w:rPr>
        <w:t xml:space="preserve">with a </w:t>
      </w:r>
      <w:r w:rsidR="009B506E" w:rsidRPr="009E7417">
        <w:rPr>
          <w:rFonts w:ascii="Calibri Light" w:hAnsi="Calibri Light"/>
        </w:rPr>
        <w:t>lifetime box office of £</w:t>
      </w:r>
      <w:r w:rsidR="00134F97" w:rsidRPr="009E7417">
        <w:rPr>
          <w:rFonts w:ascii="Calibri Light" w:hAnsi="Calibri Light"/>
        </w:rPr>
        <w:t>3.7m</w:t>
      </w:r>
      <w:r w:rsidR="009B506E" w:rsidRPr="009E7417">
        <w:rPr>
          <w:rFonts w:ascii="Calibri Light" w:hAnsi="Calibri Light"/>
        </w:rPr>
        <w:t xml:space="preserve">. </w:t>
      </w:r>
      <w:proofErr w:type="gramStart"/>
      <w:r w:rsidR="009B506E" w:rsidRPr="009E7417">
        <w:rPr>
          <w:rFonts w:ascii="Calibri Light" w:hAnsi="Calibri Light"/>
        </w:rPr>
        <w:t>The ”hood</w:t>
      </w:r>
      <w:proofErr w:type="gramEnd"/>
      <w:r w:rsidR="009B506E" w:rsidRPr="009E7417">
        <w:rPr>
          <w:rFonts w:ascii="Calibri Light" w:hAnsi="Calibri Light"/>
        </w:rPr>
        <w:t xml:space="preserve"> trilogy” has </w:t>
      </w:r>
      <w:r w:rsidR="005F2A93">
        <w:rPr>
          <w:rFonts w:ascii="Calibri Light" w:hAnsi="Calibri Light"/>
        </w:rPr>
        <w:t xml:space="preserve">achieved </w:t>
      </w:r>
      <w:r w:rsidR="009B506E" w:rsidRPr="009E7417">
        <w:rPr>
          <w:rFonts w:ascii="Calibri Light" w:hAnsi="Calibri Light"/>
        </w:rPr>
        <w:t>a combined UK box office of £</w:t>
      </w:r>
      <w:r w:rsidR="00134F97" w:rsidRPr="009E7417">
        <w:rPr>
          <w:rFonts w:ascii="Calibri Light" w:hAnsi="Calibri Light"/>
        </w:rPr>
        <w:t xml:space="preserve">7.5m </w:t>
      </w:r>
      <w:r w:rsidR="00027F76" w:rsidRPr="009E7417">
        <w:rPr>
          <w:rFonts w:ascii="Calibri Light" w:hAnsi="Calibri Light"/>
        </w:rPr>
        <w:t xml:space="preserve">and sold over </w:t>
      </w:r>
      <w:r w:rsidR="0097216B" w:rsidRPr="009E7417">
        <w:rPr>
          <w:rFonts w:ascii="Calibri Light" w:hAnsi="Calibri Light"/>
        </w:rPr>
        <w:t>1.3million</w:t>
      </w:r>
      <w:r w:rsidR="00027F76" w:rsidRPr="009E7417">
        <w:rPr>
          <w:rFonts w:ascii="Calibri Light" w:hAnsi="Calibri Light"/>
        </w:rPr>
        <w:t xml:space="preserve"> units on DVD </w:t>
      </w:r>
      <w:r w:rsidR="009B506E" w:rsidRPr="009E7417">
        <w:rPr>
          <w:rFonts w:ascii="Calibri Light" w:hAnsi="Calibri Light"/>
        </w:rPr>
        <w:t>cementing the franchise as a cultural phenomenon</w:t>
      </w:r>
      <w:r w:rsidR="00E32291">
        <w:rPr>
          <w:rFonts w:ascii="Calibri Light" w:hAnsi="Calibri Light"/>
        </w:rPr>
        <w:t xml:space="preserve"> with an audience always hungry to know more.</w:t>
      </w:r>
    </w:p>
    <w:p w:rsidR="00E32291" w:rsidRPr="009E7417" w:rsidRDefault="00E32291" w:rsidP="00063D26">
      <w:pPr>
        <w:pStyle w:val="NoSpacing"/>
      </w:pPr>
    </w:p>
    <w:p w:rsidR="00063D26" w:rsidRPr="009E7417" w:rsidRDefault="009B506E" w:rsidP="009B506E">
      <w:pPr>
        <w:pStyle w:val="NoSpacing"/>
      </w:pPr>
      <w:r w:rsidRPr="009E7417">
        <w:rPr>
          <w:rFonts w:asciiTheme="majorHAnsi" w:hAnsiTheme="majorHAnsi" w:cstheme="majorHAnsi"/>
        </w:rPr>
        <w:t>“</w:t>
      </w:r>
      <w:r w:rsidR="00E32291">
        <w:rPr>
          <w:rFonts w:asciiTheme="majorHAnsi" w:hAnsiTheme="majorHAnsi" w:cstheme="majorHAnsi"/>
          <w:i/>
        </w:rPr>
        <w:t>A</w:t>
      </w:r>
      <w:r w:rsidRPr="009E7417">
        <w:rPr>
          <w:rFonts w:asciiTheme="majorHAnsi" w:hAnsiTheme="majorHAnsi" w:cstheme="majorHAnsi"/>
          <w:i/>
        </w:rPr>
        <w:t xml:space="preserve">dapting </w:t>
      </w:r>
      <w:proofErr w:type="spellStart"/>
      <w:r w:rsidRPr="009E7417">
        <w:rPr>
          <w:rFonts w:asciiTheme="majorHAnsi" w:hAnsiTheme="majorHAnsi" w:cstheme="majorHAnsi"/>
          <w:i/>
        </w:rPr>
        <w:t>Kidulthood</w:t>
      </w:r>
      <w:proofErr w:type="spellEnd"/>
      <w:r w:rsidRPr="009E7417">
        <w:rPr>
          <w:rFonts w:asciiTheme="majorHAnsi" w:hAnsiTheme="majorHAnsi" w:cstheme="majorHAnsi"/>
          <w:i/>
        </w:rPr>
        <w:t xml:space="preserve"> for television allows fans to watch </w:t>
      </w:r>
      <w:r w:rsidR="00063D26" w:rsidRPr="009E7417">
        <w:rPr>
          <w:rFonts w:asciiTheme="majorHAnsi" w:hAnsiTheme="majorHAnsi" w:cstheme="majorHAnsi"/>
          <w:i/>
        </w:rPr>
        <w:t>new characters</w:t>
      </w:r>
      <w:r w:rsidRPr="009E7417">
        <w:rPr>
          <w:rFonts w:asciiTheme="majorHAnsi" w:hAnsiTheme="majorHAnsi" w:cstheme="majorHAnsi"/>
          <w:i/>
        </w:rPr>
        <w:t xml:space="preserve"> deal with </w:t>
      </w:r>
      <w:r w:rsidR="00063D26" w:rsidRPr="009E7417">
        <w:rPr>
          <w:rFonts w:asciiTheme="majorHAnsi" w:hAnsiTheme="majorHAnsi" w:cstheme="majorHAnsi"/>
          <w:i/>
        </w:rPr>
        <w:t>new problems</w:t>
      </w:r>
      <w:r w:rsidRPr="009E7417">
        <w:rPr>
          <w:rFonts w:asciiTheme="majorHAnsi" w:hAnsiTheme="majorHAnsi" w:cstheme="majorHAnsi"/>
          <w:i/>
        </w:rPr>
        <w:t xml:space="preserve"> in the world I created with my team</w:t>
      </w:r>
      <w:r w:rsidR="00E32291">
        <w:rPr>
          <w:rFonts w:asciiTheme="majorHAnsi" w:hAnsiTheme="majorHAnsi" w:cstheme="majorHAnsi"/>
          <w:i/>
        </w:rPr>
        <w:t>,</w:t>
      </w:r>
      <w:r w:rsidRPr="009E7417">
        <w:rPr>
          <w:rFonts w:asciiTheme="majorHAnsi" w:hAnsiTheme="majorHAnsi" w:cstheme="majorHAnsi"/>
        </w:rPr>
        <w:t>”</w:t>
      </w:r>
      <w:r w:rsidR="00E32291">
        <w:rPr>
          <w:rFonts w:asciiTheme="majorHAnsi" w:hAnsiTheme="majorHAnsi" w:cstheme="majorHAnsi"/>
        </w:rPr>
        <w:t xml:space="preserve"> says Noel Clarke. </w:t>
      </w:r>
      <w:r w:rsidR="0062461A" w:rsidRPr="009E7417">
        <w:rPr>
          <w:rFonts w:asciiTheme="majorHAnsi" w:eastAsia="Times New Roman" w:hAnsiTheme="majorHAnsi" w:cstheme="majorHAnsi"/>
        </w:rPr>
        <w:t xml:space="preserve">The adaptation stays very true to the heart of the film franchise but </w:t>
      </w:r>
      <w:r w:rsidR="0062461A" w:rsidRPr="009E7417">
        <w:rPr>
          <w:rStyle w:val="s5"/>
          <w:rFonts w:asciiTheme="majorHAnsi" w:eastAsia="Times New Roman" w:hAnsiTheme="majorHAnsi" w:cstheme="majorHAnsi"/>
        </w:rPr>
        <w:t>refreshes the concept for a new platform and a new catchment audience. It introduces a host of new characters but there will also be the odd familiar face to reward existing fans</w:t>
      </w:r>
      <w:r w:rsidRPr="009E7417">
        <w:rPr>
          <w:rFonts w:asciiTheme="majorHAnsi" w:hAnsiTheme="majorHAnsi" w:cstheme="majorHAnsi"/>
        </w:rPr>
        <w:t>.</w:t>
      </w:r>
      <w:r w:rsidR="00063D26" w:rsidRPr="009E7417">
        <w:rPr>
          <w:rFonts w:asciiTheme="majorHAnsi" w:hAnsiTheme="majorHAnsi" w:cstheme="majorHAnsi"/>
        </w:rPr>
        <w:t xml:space="preserve"> </w:t>
      </w:r>
    </w:p>
    <w:bookmarkEnd w:id="0"/>
    <w:bookmarkEnd w:id="1"/>
    <w:p w:rsidR="009B506E" w:rsidRPr="009E7417" w:rsidRDefault="009B506E" w:rsidP="00063D26">
      <w:pPr>
        <w:pStyle w:val="NoSpacing"/>
        <w:rPr>
          <w:rFonts w:asciiTheme="majorHAnsi" w:hAnsiTheme="majorHAnsi" w:cstheme="majorHAnsi"/>
          <w:lang w:eastAsia="en-GB"/>
        </w:rPr>
      </w:pPr>
    </w:p>
    <w:p w:rsidR="001549E2" w:rsidRPr="009E7417" w:rsidRDefault="00063D26" w:rsidP="00063D26">
      <w:pPr>
        <w:pStyle w:val="NoSpacing"/>
        <w:rPr>
          <w:rFonts w:asciiTheme="majorHAnsi" w:hAnsiTheme="majorHAnsi" w:cstheme="majorHAnsi"/>
          <w:i/>
        </w:rPr>
      </w:pPr>
      <w:r w:rsidRPr="009E7417">
        <w:rPr>
          <w:rFonts w:asciiTheme="majorHAnsi" w:hAnsiTheme="majorHAnsi" w:cstheme="majorHAnsi"/>
        </w:rPr>
        <w:t xml:space="preserve">Lionsgate CEO </w:t>
      </w:r>
      <w:proofErr w:type="spellStart"/>
      <w:r w:rsidRPr="009E7417">
        <w:rPr>
          <w:rFonts w:asciiTheme="majorHAnsi" w:hAnsiTheme="majorHAnsi" w:cstheme="majorHAnsi"/>
        </w:rPr>
        <w:t>Zygi</w:t>
      </w:r>
      <w:proofErr w:type="spellEnd"/>
      <w:r w:rsidRPr="009E7417">
        <w:rPr>
          <w:rFonts w:asciiTheme="majorHAnsi" w:hAnsiTheme="majorHAnsi" w:cstheme="majorHAnsi"/>
        </w:rPr>
        <w:t xml:space="preserve"> </w:t>
      </w:r>
      <w:proofErr w:type="spellStart"/>
      <w:r w:rsidRPr="009E7417">
        <w:rPr>
          <w:rFonts w:asciiTheme="majorHAnsi" w:hAnsiTheme="majorHAnsi" w:cstheme="majorHAnsi"/>
        </w:rPr>
        <w:t>Kamasa</w:t>
      </w:r>
      <w:proofErr w:type="spellEnd"/>
      <w:r w:rsidRPr="009E7417">
        <w:rPr>
          <w:rFonts w:asciiTheme="majorHAnsi" w:hAnsiTheme="majorHAnsi" w:cstheme="majorHAnsi"/>
        </w:rPr>
        <w:t xml:space="preserve"> commented</w:t>
      </w:r>
      <w:r w:rsidRPr="009E7417">
        <w:rPr>
          <w:rFonts w:asciiTheme="majorHAnsi" w:hAnsiTheme="majorHAnsi" w:cstheme="majorHAnsi"/>
          <w:i/>
        </w:rPr>
        <w:t>, “</w:t>
      </w:r>
      <w:r w:rsidR="00852777" w:rsidRPr="009E7417">
        <w:rPr>
          <w:rFonts w:asciiTheme="majorHAnsi" w:hAnsiTheme="majorHAnsi" w:cstheme="majorHAnsi"/>
          <w:i/>
        </w:rPr>
        <w:t>When we saw Noel’s post over the weekend</w:t>
      </w:r>
      <w:r w:rsidR="005F2A93">
        <w:rPr>
          <w:rFonts w:asciiTheme="majorHAnsi" w:hAnsiTheme="majorHAnsi" w:cstheme="majorHAnsi"/>
          <w:i/>
        </w:rPr>
        <w:t xml:space="preserve">, it confirmed </w:t>
      </w:r>
      <w:r w:rsidR="00BA6AA9">
        <w:rPr>
          <w:rFonts w:asciiTheme="majorHAnsi" w:hAnsiTheme="majorHAnsi" w:cstheme="majorHAnsi"/>
          <w:i/>
        </w:rPr>
        <w:t xml:space="preserve">our </w:t>
      </w:r>
      <w:r w:rsidR="005F2A93">
        <w:rPr>
          <w:rFonts w:asciiTheme="majorHAnsi" w:hAnsiTheme="majorHAnsi" w:cstheme="majorHAnsi"/>
          <w:i/>
        </w:rPr>
        <w:t xml:space="preserve">belief that this was </w:t>
      </w:r>
      <w:r w:rsidR="00852777" w:rsidRPr="009E7417">
        <w:rPr>
          <w:rFonts w:asciiTheme="majorHAnsi" w:hAnsiTheme="majorHAnsi" w:cstheme="majorHAnsi"/>
          <w:i/>
        </w:rPr>
        <w:t>something we had to be in</w:t>
      </w:r>
      <w:r w:rsidR="001549E2" w:rsidRPr="009E7417">
        <w:rPr>
          <w:rFonts w:asciiTheme="majorHAnsi" w:hAnsiTheme="majorHAnsi" w:cstheme="majorHAnsi"/>
          <w:i/>
        </w:rPr>
        <w:t>volved in. Noel has a reputation for always being socially relevant, knowing how to deliver authentic entertainment to audiences and his newly drafted script proves that this reputation will continue in TV format.”</w:t>
      </w:r>
    </w:p>
    <w:p w:rsidR="001549E2" w:rsidRPr="009E7417" w:rsidRDefault="001549E2" w:rsidP="00063D26">
      <w:pPr>
        <w:pStyle w:val="NoSpacing"/>
        <w:rPr>
          <w:rFonts w:asciiTheme="majorHAnsi" w:hAnsiTheme="majorHAnsi" w:cstheme="majorHAnsi"/>
          <w:i/>
        </w:rPr>
      </w:pPr>
    </w:p>
    <w:p w:rsidR="00063D26" w:rsidRPr="009E7417" w:rsidRDefault="001549E2" w:rsidP="00063D26">
      <w:pPr>
        <w:pStyle w:val="NoSpacing"/>
        <w:rPr>
          <w:rFonts w:asciiTheme="majorHAnsi" w:hAnsiTheme="majorHAnsi" w:cstheme="majorHAnsi"/>
          <w:i/>
        </w:rPr>
      </w:pPr>
      <w:proofErr w:type="spellStart"/>
      <w:r w:rsidRPr="009E7417">
        <w:rPr>
          <w:rFonts w:asciiTheme="majorHAnsi" w:hAnsiTheme="majorHAnsi" w:cstheme="majorHAnsi"/>
        </w:rPr>
        <w:t>Kamasa</w:t>
      </w:r>
      <w:proofErr w:type="spellEnd"/>
      <w:r w:rsidRPr="009E7417">
        <w:rPr>
          <w:rFonts w:asciiTheme="majorHAnsi" w:hAnsiTheme="majorHAnsi" w:cstheme="majorHAnsi"/>
        </w:rPr>
        <w:t xml:space="preserve"> continued</w:t>
      </w:r>
      <w:r w:rsidRPr="009E7417">
        <w:rPr>
          <w:rFonts w:asciiTheme="majorHAnsi" w:hAnsiTheme="majorHAnsi" w:cstheme="majorHAnsi"/>
          <w:i/>
        </w:rPr>
        <w:t xml:space="preserve"> “We are also thrilled to re partner with Noel whilst enthusiastically building the Lionsgate television brand in the UK. Nurturing and continuing Filmmaker relationships is incredibly important to us and we’re keen to develop more and more with our partners either for the cinema or the home.”</w:t>
      </w:r>
    </w:p>
    <w:p w:rsidR="00063D26" w:rsidRPr="009E7417" w:rsidRDefault="00063D26" w:rsidP="00063D26">
      <w:pPr>
        <w:pStyle w:val="NoSpacing"/>
        <w:rPr>
          <w:rFonts w:asciiTheme="majorHAnsi" w:hAnsiTheme="majorHAnsi" w:cstheme="majorHAnsi"/>
          <w:i/>
        </w:rPr>
      </w:pPr>
    </w:p>
    <w:p w:rsidR="00610CFC" w:rsidRDefault="009B506E" w:rsidP="00063D26">
      <w:pPr>
        <w:pStyle w:val="NoSpacing"/>
        <w:rPr>
          <w:rFonts w:asciiTheme="majorHAnsi" w:hAnsiTheme="majorHAnsi" w:cstheme="majorHAnsi"/>
          <w:lang w:eastAsia="en-GB"/>
        </w:rPr>
      </w:pPr>
      <w:r w:rsidRPr="009E7417">
        <w:rPr>
          <w:rFonts w:asciiTheme="majorHAnsi" w:hAnsiTheme="majorHAnsi" w:cstheme="majorHAnsi"/>
          <w:lang w:eastAsia="en-GB"/>
        </w:rPr>
        <w:t>Steve November, Creative Director, UK Television for Lionsgate adds, “</w:t>
      </w:r>
      <w:r w:rsidR="001E3F7D" w:rsidRPr="009E7417">
        <w:rPr>
          <w:rFonts w:asciiTheme="majorHAnsi" w:hAnsiTheme="majorHAnsi" w:cstheme="majorHAnsi"/>
          <w:i/>
          <w:iCs/>
        </w:rPr>
        <w:t xml:space="preserve">I’m </w:t>
      </w:r>
      <w:r w:rsidR="0003767A" w:rsidRPr="009E7417">
        <w:rPr>
          <w:rFonts w:asciiTheme="majorHAnsi" w:hAnsiTheme="majorHAnsi" w:cstheme="majorHAnsi"/>
          <w:i/>
          <w:iCs/>
        </w:rPr>
        <w:t>excited</w:t>
      </w:r>
      <w:r w:rsidR="0097216B" w:rsidRPr="009E7417">
        <w:rPr>
          <w:rFonts w:asciiTheme="majorHAnsi" w:hAnsiTheme="majorHAnsi" w:cstheme="majorHAnsi"/>
          <w:i/>
          <w:iCs/>
        </w:rPr>
        <w:t xml:space="preserve"> that we can</w:t>
      </w:r>
      <w:r w:rsidR="001549E2" w:rsidRPr="009E7417">
        <w:rPr>
          <w:rFonts w:asciiTheme="majorHAnsi" w:hAnsiTheme="majorHAnsi" w:cstheme="majorHAnsi"/>
          <w:i/>
          <w:iCs/>
        </w:rPr>
        <w:t xml:space="preserve"> bring Noel’s vision for </w:t>
      </w:r>
      <w:proofErr w:type="spellStart"/>
      <w:r w:rsidR="0097216B" w:rsidRPr="009E7417">
        <w:rPr>
          <w:rFonts w:asciiTheme="majorHAnsi" w:hAnsiTheme="majorHAnsi" w:cstheme="majorHAnsi"/>
          <w:i/>
          <w:iCs/>
        </w:rPr>
        <w:t>Kidulthood</w:t>
      </w:r>
      <w:proofErr w:type="spellEnd"/>
      <w:r w:rsidR="0097216B" w:rsidRPr="009E7417">
        <w:rPr>
          <w:rFonts w:asciiTheme="majorHAnsi" w:hAnsiTheme="majorHAnsi" w:cstheme="majorHAnsi"/>
          <w:i/>
          <w:iCs/>
        </w:rPr>
        <w:t xml:space="preserve"> to </w:t>
      </w:r>
      <w:r w:rsidR="005F2A93">
        <w:rPr>
          <w:rFonts w:asciiTheme="majorHAnsi" w:hAnsiTheme="majorHAnsi" w:cstheme="majorHAnsi"/>
          <w:i/>
          <w:iCs/>
        </w:rPr>
        <w:t xml:space="preserve">a </w:t>
      </w:r>
      <w:r w:rsidR="0097216B" w:rsidRPr="009E7417">
        <w:rPr>
          <w:rFonts w:asciiTheme="majorHAnsi" w:hAnsiTheme="majorHAnsi" w:cstheme="majorHAnsi"/>
          <w:i/>
          <w:iCs/>
        </w:rPr>
        <w:t>huge new audience</w:t>
      </w:r>
      <w:r w:rsidR="001549E2" w:rsidRPr="009E7417">
        <w:rPr>
          <w:rFonts w:asciiTheme="majorHAnsi" w:hAnsiTheme="majorHAnsi" w:cstheme="majorHAnsi"/>
          <w:i/>
          <w:iCs/>
        </w:rPr>
        <w:t xml:space="preserve">, both domestically in the UK and on a global scale. Noel’s script </w:t>
      </w:r>
      <w:r w:rsidR="0097216B" w:rsidRPr="009E7417">
        <w:rPr>
          <w:rFonts w:asciiTheme="majorHAnsi" w:hAnsiTheme="majorHAnsi" w:cstheme="majorHAnsi"/>
          <w:i/>
          <w:iCs/>
        </w:rPr>
        <w:t xml:space="preserve">is </w:t>
      </w:r>
      <w:r w:rsidR="001E3F7D" w:rsidRPr="009E7417">
        <w:rPr>
          <w:rFonts w:asciiTheme="majorHAnsi" w:hAnsiTheme="majorHAnsi" w:cstheme="majorHAnsi"/>
          <w:i/>
          <w:iCs/>
        </w:rPr>
        <w:t>contemporary</w:t>
      </w:r>
      <w:r w:rsidR="0097216B" w:rsidRPr="009E7417">
        <w:rPr>
          <w:rFonts w:asciiTheme="majorHAnsi" w:hAnsiTheme="majorHAnsi" w:cstheme="majorHAnsi"/>
          <w:i/>
          <w:iCs/>
        </w:rPr>
        <w:t xml:space="preserve"> and</w:t>
      </w:r>
      <w:r w:rsidR="001E3F7D" w:rsidRPr="009E7417">
        <w:rPr>
          <w:rFonts w:asciiTheme="majorHAnsi" w:hAnsiTheme="majorHAnsi" w:cstheme="majorHAnsi"/>
          <w:i/>
          <w:iCs/>
        </w:rPr>
        <w:t xml:space="preserve"> exhilarating</w:t>
      </w:r>
      <w:r w:rsidR="001549E2" w:rsidRPr="009E7417">
        <w:rPr>
          <w:rFonts w:asciiTheme="majorHAnsi" w:hAnsiTheme="majorHAnsi" w:cstheme="majorHAnsi"/>
          <w:i/>
          <w:iCs/>
        </w:rPr>
        <w:t xml:space="preserve"> and </w:t>
      </w:r>
      <w:r w:rsidR="0097216B" w:rsidRPr="009E7417">
        <w:rPr>
          <w:rFonts w:asciiTheme="majorHAnsi" w:hAnsiTheme="majorHAnsi" w:cstheme="majorHAnsi"/>
          <w:i/>
          <w:iCs/>
        </w:rPr>
        <w:t>will bring something refreshing and original to television viewers</w:t>
      </w:r>
      <w:r w:rsidR="005F2A93">
        <w:rPr>
          <w:rFonts w:asciiTheme="majorHAnsi" w:hAnsiTheme="majorHAnsi" w:cstheme="majorHAnsi"/>
          <w:i/>
          <w:iCs/>
        </w:rPr>
        <w:t>.</w:t>
      </w:r>
      <w:r w:rsidR="00B65960" w:rsidRPr="009E7417">
        <w:rPr>
          <w:rFonts w:asciiTheme="majorHAnsi" w:hAnsiTheme="majorHAnsi" w:cstheme="majorHAnsi"/>
        </w:rPr>
        <w:t>”</w:t>
      </w:r>
    </w:p>
    <w:p w:rsidR="00610CFC" w:rsidRDefault="00610CFC" w:rsidP="00063D26">
      <w:pPr>
        <w:pStyle w:val="NoSpacing"/>
        <w:rPr>
          <w:rFonts w:asciiTheme="majorHAnsi" w:hAnsiTheme="majorHAnsi" w:cstheme="majorHAnsi"/>
          <w:lang w:eastAsia="en-GB"/>
        </w:rPr>
      </w:pPr>
    </w:p>
    <w:p w:rsidR="00610CFC" w:rsidRPr="00F139E7" w:rsidRDefault="00610CFC" w:rsidP="00063D26">
      <w:pPr>
        <w:pStyle w:val="NoSpacing"/>
        <w:rPr>
          <w:rFonts w:asciiTheme="majorHAnsi" w:hAnsiTheme="majorHAnsi" w:cstheme="majorHAnsi"/>
          <w:i/>
          <w:lang w:eastAsia="en-GB"/>
        </w:rPr>
      </w:pPr>
      <w:r>
        <w:rPr>
          <w:rFonts w:asciiTheme="majorHAnsi" w:hAnsiTheme="majorHAnsi" w:cstheme="majorHAnsi"/>
          <w:lang w:eastAsia="en-GB"/>
        </w:rPr>
        <w:t xml:space="preserve">Jason Maza, </w:t>
      </w:r>
      <w:r w:rsidR="003B5F8B">
        <w:rPr>
          <w:rFonts w:asciiTheme="majorHAnsi" w:hAnsiTheme="majorHAnsi" w:cstheme="majorHAnsi"/>
          <w:lang w:eastAsia="en-GB"/>
        </w:rPr>
        <w:t>co-CEO</w:t>
      </w:r>
      <w:r>
        <w:rPr>
          <w:rFonts w:asciiTheme="majorHAnsi" w:hAnsiTheme="majorHAnsi" w:cstheme="majorHAnsi"/>
          <w:lang w:eastAsia="en-GB"/>
        </w:rPr>
        <w:t xml:space="preserve"> at Unstoppable added, “</w:t>
      </w:r>
      <w:r w:rsidRPr="00F139E7">
        <w:rPr>
          <w:rFonts w:asciiTheme="majorHAnsi" w:hAnsiTheme="majorHAnsi" w:cstheme="majorHAnsi"/>
          <w:i/>
          <w:lang w:eastAsia="en-GB"/>
        </w:rPr>
        <w:t>We’re delighted to re</w:t>
      </w:r>
      <w:r w:rsidR="00F139E7" w:rsidRPr="00F139E7">
        <w:rPr>
          <w:rFonts w:asciiTheme="majorHAnsi" w:hAnsiTheme="majorHAnsi" w:cstheme="majorHAnsi"/>
          <w:i/>
          <w:lang w:eastAsia="en-GB"/>
        </w:rPr>
        <w:t>-</w:t>
      </w:r>
      <w:r w:rsidRPr="00F139E7">
        <w:rPr>
          <w:rFonts w:asciiTheme="majorHAnsi" w:hAnsiTheme="majorHAnsi" w:cstheme="majorHAnsi"/>
          <w:i/>
          <w:lang w:eastAsia="en-GB"/>
        </w:rPr>
        <w:t xml:space="preserve">team with Lionsgate after a </w:t>
      </w:r>
      <w:r w:rsidR="00F139E7" w:rsidRPr="00F139E7">
        <w:rPr>
          <w:rFonts w:asciiTheme="majorHAnsi" w:hAnsiTheme="majorHAnsi" w:cstheme="majorHAnsi"/>
          <w:i/>
          <w:lang w:eastAsia="en-GB"/>
        </w:rPr>
        <w:t xml:space="preserve">hugely successful partnership releasing Brotherhood together in 2016. </w:t>
      </w:r>
      <w:proofErr w:type="spellStart"/>
      <w:r w:rsidR="00F139E7" w:rsidRPr="00F139E7">
        <w:rPr>
          <w:rFonts w:asciiTheme="majorHAnsi" w:hAnsiTheme="majorHAnsi" w:cstheme="majorHAnsi"/>
          <w:i/>
          <w:lang w:eastAsia="en-GB"/>
        </w:rPr>
        <w:t>Zygi</w:t>
      </w:r>
      <w:proofErr w:type="spellEnd"/>
      <w:r w:rsidR="00F139E7" w:rsidRPr="00F139E7">
        <w:rPr>
          <w:rFonts w:asciiTheme="majorHAnsi" w:hAnsiTheme="majorHAnsi" w:cstheme="majorHAnsi"/>
          <w:i/>
          <w:lang w:eastAsia="en-GB"/>
        </w:rPr>
        <w:t xml:space="preserve"> and his team are great collaborators and </w:t>
      </w:r>
      <w:r w:rsidR="00F139E7">
        <w:rPr>
          <w:rFonts w:asciiTheme="majorHAnsi" w:hAnsiTheme="majorHAnsi" w:cstheme="majorHAnsi"/>
          <w:i/>
          <w:lang w:eastAsia="en-GB"/>
        </w:rPr>
        <w:t>share our excitement in developing the “hood” world further. We can’t wait to see how audiences will respond to the material.”</w:t>
      </w:r>
    </w:p>
    <w:p w:rsidR="00610CFC" w:rsidRPr="00F139E7" w:rsidRDefault="00610CFC" w:rsidP="00063D26">
      <w:pPr>
        <w:pStyle w:val="NoSpacing"/>
        <w:rPr>
          <w:rFonts w:asciiTheme="majorHAnsi" w:hAnsiTheme="majorHAnsi" w:cstheme="majorHAnsi"/>
          <w:i/>
          <w:lang w:eastAsia="en-GB"/>
        </w:rPr>
      </w:pPr>
    </w:p>
    <w:p w:rsidR="00716A05" w:rsidRPr="009E7417" w:rsidRDefault="00716A05" w:rsidP="00063D26">
      <w:pPr>
        <w:pStyle w:val="NoSpacing"/>
        <w:rPr>
          <w:rFonts w:asciiTheme="majorHAnsi" w:hAnsiTheme="majorHAnsi" w:cstheme="majorHAnsi"/>
          <w:lang w:eastAsia="en-GB"/>
        </w:rPr>
      </w:pPr>
      <w:r w:rsidRPr="009E7417">
        <w:rPr>
          <w:rFonts w:asciiTheme="majorHAnsi" w:hAnsiTheme="majorHAnsi" w:cstheme="majorHAnsi"/>
          <w:lang w:eastAsia="en-GB"/>
        </w:rPr>
        <w:t>Lionsgate will</w:t>
      </w:r>
      <w:r w:rsidR="001031B2" w:rsidRPr="009E7417">
        <w:rPr>
          <w:rFonts w:asciiTheme="majorHAnsi" w:hAnsiTheme="majorHAnsi" w:cstheme="majorHAnsi"/>
          <w:lang w:eastAsia="en-GB"/>
        </w:rPr>
        <w:t xml:space="preserve"> develop and produce </w:t>
      </w:r>
      <w:r w:rsidR="001549E2" w:rsidRPr="009E7417">
        <w:rPr>
          <w:rFonts w:asciiTheme="majorHAnsi" w:hAnsiTheme="majorHAnsi" w:cstheme="majorHAnsi"/>
          <w:iCs/>
        </w:rPr>
        <w:t>multiple seasons of eight to ten 60minute episodes</w:t>
      </w:r>
      <w:r w:rsidR="001031B2" w:rsidRPr="009E7417">
        <w:rPr>
          <w:rFonts w:asciiTheme="majorHAnsi" w:hAnsiTheme="majorHAnsi" w:cstheme="majorHAnsi"/>
          <w:iCs/>
        </w:rPr>
        <w:t xml:space="preserve"> </w:t>
      </w:r>
      <w:r w:rsidRPr="009E7417">
        <w:rPr>
          <w:rFonts w:asciiTheme="majorHAnsi" w:hAnsiTheme="majorHAnsi" w:cstheme="majorHAnsi"/>
          <w:lang w:eastAsia="en-GB"/>
        </w:rPr>
        <w:t>alongside Unstoppable and will sell world-wide rights.</w:t>
      </w:r>
      <w:r w:rsidR="00374A9B">
        <w:rPr>
          <w:rFonts w:asciiTheme="majorHAnsi" w:hAnsiTheme="majorHAnsi" w:cstheme="majorHAnsi"/>
          <w:lang w:eastAsia="en-GB"/>
        </w:rPr>
        <w:t xml:space="preserve"> </w:t>
      </w:r>
    </w:p>
    <w:p w:rsidR="00716A05" w:rsidRPr="009E7417" w:rsidRDefault="00716A05" w:rsidP="00063D26">
      <w:pPr>
        <w:pStyle w:val="NoSpacing"/>
        <w:rPr>
          <w:rFonts w:asciiTheme="majorHAnsi" w:hAnsiTheme="majorHAnsi" w:cstheme="majorHAnsi"/>
          <w:lang w:eastAsia="en-GB"/>
        </w:rPr>
      </w:pPr>
    </w:p>
    <w:p w:rsidR="00063D26" w:rsidRPr="009E7417" w:rsidRDefault="00063D26" w:rsidP="00063D26">
      <w:pPr>
        <w:pStyle w:val="NoSpacing"/>
        <w:rPr>
          <w:rFonts w:asciiTheme="majorHAnsi" w:hAnsiTheme="majorHAnsi" w:cstheme="majorHAnsi"/>
          <w:lang w:eastAsia="en-GB"/>
        </w:rPr>
      </w:pPr>
      <w:r w:rsidRPr="009E7417">
        <w:rPr>
          <w:rFonts w:asciiTheme="majorHAnsi" w:hAnsiTheme="majorHAnsi" w:cstheme="majorHAnsi"/>
          <w:lang w:eastAsia="en-GB"/>
        </w:rPr>
        <w:lastRenderedPageBreak/>
        <w:t xml:space="preserve">This deal confirms the studio’s status as a continued investor in UK talent with the robust growth of Lionsgate’s UK television business under CEO </w:t>
      </w:r>
      <w:proofErr w:type="spellStart"/>
      <w:r w:rsidRPr="009E7417">
        <w:rPr>
          <w:rFonts w:asciiTheme="majorHAnsi" w:hAnsiTheme="majorHAnsi" w:cstheme="majorHAnsi"/>
          <w:lang w:eastAsia="en-GB"/>
        </w:rPr>
        <w:t>Zygi</w:t>
      </w:r>
      <w:proofErr w:type="spellEnd"/>
      <w:r w:rsidRPr="009E7417">
        <w:rPr>
          <w:rFonts w:asciiTheme="majorHAnsi" w:hAnsiTheme="majorHAnsi" w:cstheme="majorHAnsi"/>
          <w:lang w:eastAsia="en-GB"/>
        </w:rPr>
        <w:t xml:space="preserve"> </w:t>
      </w:r>
      <w:proofErr w:type="spellStart"/>
      <w:r w:rsidRPr="009E7417">
        <w:rPr>
          <w:rFonts w:asciiTheme="majorHAnsi" w:hAnsiTheme="majorHAnsi" w:cstheme="majorHAnsi"/>
          <w:lang w:eastAsia="en-GB"/>
        </w:rPr>
        <w:t>Kamasa</w:t>
      </w:r>
      <w:proofErr w:type="spellEnd"/>
      <w:r w:rsidRPr="009E7417">
        <w:rPr>
          <w:rFonts w:asciiTheme="majorHAnsi" w:hAnsiTheme="majorHAnsi" w:cstheme="majorHAnsi"/>
          <w:lang w:eastAsia="en-GB"/>
        </w:rPr>
        <w:t>.  The company recently announced </w:t>
      </w:r>
      <w:r w:rsidRPr="009E7417">
        <w:rPr>
          <w:rFonts w:asciiTheme="majorHAnsi" w:hAnsiTheme="majorHAnsi" w:cstheme="majorHAnsi"/>
          <w:lang w:val="en-US" w:eastAsia="en-GB"/>
        </w:rPr>
        <w:t xml:space="preserve">the creative development of </w:t>
      </w:r>
      <w:proofErr w:type="gramStart"/>
      <w:r w:rsidRPr="009E7417">
        <w:rPr>
          <w:rFonts w:asciiTheme="majorHAnsi" w:hAnsiTheme="majorHAnsi" w:cstheme="majorHAnsi"/>
          <w:lang w:val="en-US" w:eastAsia="en-GB"/>
        </w:rPr>
        <w:t>a number of</w:t>
      </w:r>
      <w:proofErr w:type="gramEnd"/>
      <w:r w:rsidRPr="009E7417">
        <w:rPr>
          <w:rFonts w:asciiTheme="majorHAnsi" w:hAnsiTheme="majorHAnsi" w:cstheme="majorHAnsi"/>
          <w:lang w:val="en-US" w:eastAsia="en-GB"/>
        </w:rPr>
        <w:t xml:space="preserve"> additional home grown shows including </w:t>
      </w:r>
      <w:r w:rsidRPr="009E7417">
        <w:rPr>
          <w:rFonts w:asciiTheme="majorHAnsi" w:hAnsiTheme="majorHAnsi" w:cstheme="majorHAnsi"/>
          <w:i/>
          <w:iCs/>
          <w:lang w:eastAsia="en-GB"/>
        </w:rPr>
        <w:t>“The People at Number 9” (</w:t>
      </w:r>
      <w:r w:rsidRPr="009E7417">
        <w:rPr>
          <w:rFonts w:asciiTheme="majorHAnsi" w:hAnsiTheme="majorHAnsi" w:cstheme="majorHAnsi"/>
          <w:lang w:eastAsia="en-GB"/>
        </w:rPr>
        <w:t>acquired from publisher Harper Collins) </w:t>
      </w:r>
      <w:r w:rsidRPr="009E7417">
        <w:rPr>
          <w:rFonts w:asciiTheme="majorHAnsi" w:hAnsiTheme="majorHAnsi" w:cstheme="majorHAnsi"/>
          <w:i/>
          <w:iCs/>
          <w:lang w:eastAsia="en-GB"/>
        </w:rPr>
        <w:t>“The Other Side” (</w:t>
      </w:r>
      <w:r w:rsidRPr="009E7417">
        <w:rPr>
          <w:rFonts w:asciiTheme="majorHAnsi" w:hAnsiTheme="majorHAnsi" w:cstheme="majorHAnsi"/>
          <w:lang w:eastAsia="en-GB"/>
        </w:rPr>
        <w:t>acquired from publisher Myriad Editions</w:t>
      </w:r>
      <w:r w:rsidRPr="009E7417">
        <w:rPr>
          <w:rFonts w:asciiTheme="majorHAnsi" w:hAnsiTheme="majorHAnsi" w:cstheme="majorHAnsi"/>
          <w:i/>
          <w:iCs/>
          <w:lang w:eastAsia="en-GB"/>
        </w:rPr>
        <w:t>) and</w:t>
      </w:r>
      <w:r w:rsidRPr="009E7417">
        <w:rPr>
          <w:rFonts w:asciiTheme="majorHAnsi" w:hAnsiTheme="majorHAnsi" w:cstheme="majorHAnsi"/>
          <w:lang w:val="en-US" w:eastAsia="en-GB"/>
        </w:rPr>
        <w:t> “Jerusalem” (based on the best-selling </w:t>
      </w:r>
      <w:r w:rsidRPr="009E7417">
        <w:rPr>
          <w:rFonts w:asciiTheme="majorHAnsi" w:hAnsiTheme="majorHAnsi" w:cstheme="majorHAnsi"/>
          <w:i/>
          <w:iCs/>
          <w:lang w:eastAsia="en-GB"/>
        </w:rPr>
        <w:t>UK Number one non-fiction-bestseller</w:t>
      </w:r>
      <w:r w:rsidRPr="009E7417">
        <w:rPr>
          <w:rFonts w:asciiTheme="majorHAnsi" w:hAnsiTheme="majorHAnsi" w:cstheme="majorHAnsi"/>
          <w:lang w:val="en-US" w:eastAsia="en-GB"/>
        </w:rPr>
        <w:t xml:space="preserve"> from award winning novelist Simon </w:t>
      </w:r>
      <w:proofErr w:type="spellStart"/>
      <w:r w:rsidRPr="009E7417">
        <w:rPr>
          <w:rFonts w:asciiTheme="majorHAnsi" w:hAnsiTheme="majorHAnsi" w:cstheme="majorHAnsi"/>
          <w:lang w:val="en-US" w:eastAsia="en-GB"/>
        </w:rPr>
        <w:t>Sebag</w:t>
      </w:r>
      <w:proofErr w:type="spellEnd"/>
      <w:r w:rsidRPr="009E7417">
        <w:rPr>
          <w:rFonts w:asciiTheme="majorHAnsi" w:hAnsiTheme="majorHAnsi" w:cstheme="majorHAnsi"/>
          <w:lang w:val="en-US" w:eastAsia="en-GB"/>
        </w:rPr>
        <w:t xml:space="preserve"> Montefiore). The studio also recently announced strategic partnerships with </w:t>
      </w:r>
      <w:r w:rsidRPr="009E7417">
        <w:rPr>
          <w:rFonts w:asciiTheme="majorHAnsi" w:hAnsiTheme="majorHAnsi" w:cstheme="majorHAnsi"/>
          <w:lang w:eastAsia="en-GB"/>
        </w:rPr>
        <w:t xml:space="preserve">production companies Potboiler Television, </w:t>
      </w:r>
      <w:proofErr w:type="spellStart"/>
      <w:r w:rsidRPr="009E7417">
        <w:rPr>
          <w:rFonts w:asciiTheme="majorHAnsi" w:hAnsiTheme="majorHAnsi" w:cstheme="majorHAnsi"/>
          <w:lang w:eastAsia="en-GB"/>
        </w:rPr>
        <w:t>Bonafide</w:t>
      </w:r>
      <w:proofErr w:type="spellEnd"/>
      <w:r w:rsidRPr="009E7417">
        <w:rPr>
          <w:rFonts w:asciiTheme="majorHAnsi" w:hAnsiTheme="majorHAnsi" w:cstheme="majorHAnsi"/>
          <w:lang w:eastAsia="en-GB"/>
        </w:rPr>
        <w:t xml:space="preserve"> Films, Primal Media &amp; Kindle Entertainment. Lionsgate UK also co-financed and is currently selling world-wide rights to both series of the hit Channel 4 comedy </w:t>
      </w:r>
      <w:r w:rsidRPr="009E7417">
        <w:rPr>
          <w:rFonts w:asciiTheme="majorHAnsi" w:hAnsiTheme="majorHAnsi" w:cstheme="majorHAnsi"/>
          <w:i/>
          <w:iCs/>
          <w:lang w:eastAsia="en-GB"/>
        </w:rPr>
        <w:t>Damned</w:t>
      </w:r>
      <w:r w:rsidRPr="009E7417">
        <w:rPr>
          <w:rFonts w:asciiTheme="majorHAnsi" w:hAnsiTheme="majorHAnsi" w:cstheme="majorHAnsi"/>
          <w:lang w:eastAsia="en-GB"/>
        </w:rPr>
        <w:t xml:space="preserve"> and the upcoming </w:t>
      </w:r>
      <w:r w:rsidRPr="009E7417">
        <w:rPr>
          <w:rFonts w:asciiTheme="majorHAnsi" w:hAnsiTheme="majorHAnsi" w:cstheme="majorHAnsi"/>
          <w:i/>
          <w:lang w:eastAsia="en-GB"/>
        </w:rPr>
        <w:t>Motherland</w:t>
      </w:r>
      <w:r w:rsidRPr="009E7417">
        <w:rPr>
          <w:rFonts w:asciiTheme="majorHAnsi" w:hAnsiTheme="majorHAnsi" w:cstheme="majorHAnsi"/>
          <w:lang w:eastAsia="en-GB"/>
        </w:rPr>
        <w:t xml:space="preserve"> soon to air on the BBC.</w:t>
      </w:r>
    </w:p>
    <w:p w:rsidR="00063D26" w:rsidRDefault="00063D26" w:rsidP="00063D26">
      <w:pPr>
        <w:pStyle w:val="NoSpacing"/>
        <w:rPr>
          <w:rFonts w:asciiTheme="majorHAnsi" w:hAnsiTheme="majorHAnsi" w:cstheme="majorHAnsi"/>
          <w:lang w:eastAsia="en-GB"/>
        </w:rPr>
      </w:pPr>
      <w:r w:rsidRPr="009E7417">
        <w:rPr>
          <w:rFonts w:asciiTheme="majorHAnsi" w:hAnsiTheme="majorHAnsi" w:cstheme="majorHAnsi"/>
          <w:lang w:eastAsia="en-GB"/>
        </w:rPr>
        <w:t> </w:t>
      </w:r>
      <w:r w:rsidRPr="009E7417">
        <w:rPr>
          <w:rFonts w:asciiTheme="majorHAnsi" w:hAnsiTheme="majorHAnsi" w:cstheme="majorHAnsi"/>
          <w:lang w:eastAsia="en-GB"/>
        </w:rPr>
        <w:br/>
        <w:t>As one of the largest independent television businesses in the world, Lionsgate’s slate encompasses nearly 90 series on 40 different U.S. networks, including the ground-breaking </w:t>
      </w:r>
      <w:r w:rsidRPr="009E7417">
        <w:rPr>
          <w:rFonts w:asciiTheme="majorHAnsi" w:hAnsiTheme="majorHAnsi" w:cstheme="majorHAnsi"/>
          <w:i/>
          <w:iCs/>
          <w:lang w:eastAsia="en-GB"/>
        </w:rPr>
        <w:t>Orange is the New Black</w:t>
      </w:r>
      <w:r w:rsidRPr="009E7417">
        <w:rPr>
          <w:rFonts w:asciiTheme="majorHAnsi" w:hAnsiTheme="majorHAnsi" w:cstheme="majorHAnsi"/>
          <w:lang w:eastAsia="en-GB"/>
        </w:rPr>
        <w:t>, fan favourite </w:t>
      </w:r>
      <w:r w:rsidRPr="009E7417">
        <w:rPr>
          <w:rFonts w:asciiTheme="majorHAnsi" w:hAnsiTheme="majorHAnsi" w:cstheme="majorHAnsi"/>
          <w:i/>
          <w:iCs/>
          <w:lang w:eastAsia="en-GB"/>
        </w:rPr>
        <w:t>Nashville</w:t>
      </w:r>
      <w:r w:rsidRPr="009E7417">
        <w:rPr>
          <w:rFonts w:asciiTheme="majorHAnsi" w:hAnsiTheme="majorHAnsi" w:cstheme="majorHAnsi"/>
          <w:lang w:eastAsia="en-GB"/>
        </w:rPr>
        <w:t>, </w:t>
      </w:r>
      <w:r w:rsidRPr="009E7417">
        <w:rPr>
          <w:rFonts w:asciiTheme="majorHAnsi" w:hAnsiTheme="majorHAnsi" w:cstheme="majorHAnsi"/>
          <w:i/>
          <w:iCs/>
          <w:lang w:eastAsia="en-GB"/>
        </w:rPr>
        <w:t>Casual</w:t>
      </w:r>
      <w:r w:rsidRPr="009E7417">
        <w:rPr>
          <w:rFonts w:asciiTheme="majorHAnsi" w:hAnsiTheme="majorHAnsi" w:cstheme="majorHAnsi"/>
          <w:lang w:eastAsia="en-GB"/>
        </w:rPr>
        <w:t>, </w:t>
      </w:r>
      <w:r w:rsidRPr="009E7417">
        <w:rPr>
          <w:rFonts w:asciiTheme="majorHAnsi" w:hAnsiTheme="majorHAnsi" w:cstheme="majorHAnsi"/>
          <w:i/>
          <w:iCs/>
          <w:lang w:eastAsia="en-GB"/>
        </w:rPr>
        <w:t>The Royals</w:t>
      </w:r>
      <w:r w:rsidRPr="009E7417">
        <w:rPr>
          <w:rFonts w:asciiTheme="majorHAnsi" w:hAnsiTheme="majorHAnsi" w:cstheme="majorHAnsi"/>
          <w:lang w:eastAsia="en-GB"/>
        </w:rPr>
        <w:t>, </w:t>
      </w:r>
      <w:r w:rsidRPr="009E7417">
        <w:rPr>
          <w:rFonts w:asciiTheme="majorHAnsi" w:hAnsiTheme="majorHAnsi" w:cstheme="majorHAnsi"/>
          <w:i/>
          <w:iCs/>
          <w:lang w:eastAsia="en-GB"/>
        </w:rPr>
        <w:t>Greenleaf</w:t>
      </w:r>
      <w:r w:rsidR="005F2A93">
        <w:rPr>
          <w:rFonts w:asciiTheme="majorHAnsi" w:hAnsiTheme="majorHAnsi" w:cstheme="majorHAnsi"/>
          <w:i/>
          <w:iCs/>
          <w:lang w:eastAsia="en-GB"/>
        </w:rPr>
        <w:t xml:space="preserve"> </w:t>
      </w:r>
      <w:r w:rsidR="005F2A93" w:rsidRPr="005F2A93">
        <w:rPr>
          <w:rFonts w:asciiTheme="majorHAnsi" w:hAnsiTheme="majorHAnsi" w:cstheme="majorHAnsi"/>
          <w:iCs/>
          <w:lang w:eastAsia="en-GB"/>
        </w:rPr>
        <w:t>and</w:t>
      </w:r>
      <w:r w:rsidRPr="009E7417">
        <w:rPr>
          <w:rFonts w:asciiTheme="majorHAnsi" w:hAnsiTheme="majorHAnsi" w:cstheme="majorHAnsi"/>
          <w:i/>
          <w:iCs/>
          <w:lang w:eastAsia="en-GB"/>
        </w:rPr>
        <w:t xml:space="preserve"> Dear White People </w:t>
      </w:r>
      <w:r w:rsidRPr="009E7417">
        <w:rPr>
          <w:rFonts w:asciiTheme="majorHAnsi" w:hAnsiTheme="majorHAnsi" w:cstheme="majorHAnsi"/>
          <w:lang w:eastAsia="en-GB"/>
        </w:rPr>
        <w:t>along with eagerly-anticipated new series such as </w:t>
      </w:r>
      <w:r w:rsidRPr="009E7417">
        <w:rPr>
          <w:rFonts w:asciiTheme="majorHAnsi" w:hAnsiTheme="majorHAnsi" w:cstheme="majorHAnsi"/>
          <w:i/>
          <w:iCs/>
          <w:lang w:eastAsia="en-GB"/>
        </w:rPr>
        <w:t>White Famous</w:t>
      </w:r>
      <w:r w:rsidRPr="009E7417">
        <w:rPr>
          <w:rFonts w:asciiTheme="majorHAnsi" w:hAnsiTheme="majorHAnsi" w:cstheme="majorHAnsi"/>
          <w:lang w:eastAsia="en-GB"/>
        </w:rPr>
        <w:t> for Showtime, </w:t>
      </w:r>
      <w:r w:rsidRPr="009E7417">
        <w:rPr>
          <w:rFonts w:asciiTheme="majorHAnsi" w:hAnsiTheme="majorHAnsi" w:cstheme="majorHAnsi"/>
          <w:i/>
          <w:iCs/>
          <w:lang w:eastAsia="en-GB"/>
        </w:rPr>
        <w:t>Step Up</w:t>
      </w:r>
      <w:r w:rsidRPr="009E7417">
        <w:rPr>
          <w:rFonts w:asciiTheme="majorHAnsi" w:hAnsiTheme="majorHAnsi" w:cstheme="majorHAnsi"/>
          <w:lang w:eastAsia="en-GB"/>
        </w:rPr>
        <w:t> for YouTube Red and </w:t>
      </w:r>
      <w:r w:rsidR="005F2A93" w:rsidRPr="005F2A93">
        <w:rPr>
          <w:rFonts w:asciiTheme="majorHAnsi" w:hAnsiTheme="majorHAnsi" w:cstheme="majorHAnsi"/>
          <w:i/>
          <w:lang w:eastAsia="en-GB"/>
        </w:rPr>
        <w:t>The Rook</w:t>
      </w:r>
      <w:r w:rsidR="005F2A93">
        <w:rPr>
          <w:rFonts w:asciiTheme="majorHAnsi" w:hAnsiTheme="majorHAnsi" w:cstheme="majorHAnsi"/>
          <w:lang w:eastAsia="en-GB"/>
        </w:rPr>
        <w:t xml:space="preserve"> for </w:t>
      </w:r>
      <w:proofErr w:type="spellStart"/>
      <w:r w:rsidR="005F2A93">
        <w:rPr>
          <w:rFonts w:asciiTheme="majorHAnsi" w:hAnsiTheme="majorHAnsi" w:cstheme="majorHAnsi"/>
          <w:lang w:eastAsia="en-GB"/>
        </w:rPr>
        <w:t>Starz</w:t>
      </w:r>
      <w:proofErr w:type="spellEnd"/>
      <w:r w:rsidRPr="009E7417">
        <w:rPr>
          <w:rFonts w:asciiTheme="majorHAnsi" w:hAnsiTheme="majorHAnsi" w:cstheme="majorHAnsi"/>
          <w:lang w:eastAsia="en-GB"/>
        </w:rPr>
        <w:t>.</w:t>
      </w:r>
      <w:r w:rsidRPr="009E7417">
        <w:rPr>
          <w:rFonts w:asciiTheme="majorHAnsi" w:hAnsiTheme="majorHAnsi" w:cstheme="majorHAnsi"/>
          <w:lang w:eastAsia="en-GB"/>
        </w:rPr>
        <w:br/>
        <w:t> </w:t>
      </w:r>
    </w:p>
    <w:p w:rsidR="00374A9B" w:rsidRDefault="00374A9B" w:rsidP="00063D26">
      <w:pPr>
        <w:pStyle w:val="NoSpacing"/>
        <w:rPr>
          <w:rFonts w:asciiTheme="majorHAnsi" w:hAnsiTheme="majorHAnsi" w:cstheme="majorHAnsi"/>
          <w:lang w:eastAsia="en-GB"/>
        </w:rPr>
      </w:pPr>
      <w:r>
        <w:rPr>
          <w:rFonts w:asciiTheme="majorHAnsi" w:hAnsiTheme="majorHAnsi" w:cstheme="majorHAnsi"/>
          <w:lang w:eastAsia="en-GB"/>
        </w:rPr>
        <w:t>Clarke is represented by 42</w:t>
      </w:r>
      <w:r w:rsidR="00277E99">
        <w:rPr>
          <w:rFonts w:asciiTheme="majorHAnsi" w:hAnsiTheme="majorHAnsi" w:cstheme="majorHAnsi"/>
          <w:lang w:eastAsia="en-GB"/>
        </w:rPr>
        <w:t>mp &amp; Troika in London</w:t>
      </w:r>
      <w:r>
        <w:rPr>
          <w:rFonts w:asciiTheme="majorHAnsi" w:hAnsiTheme="majorHAnsi" w:cstheme="majorHAnsi"/>
          <w:lang w:eastAsia="en-GB"/>
        </w:rPr>
        <w:t xml:space="preserve"> and </w:t>
      </w:r>
      <w:r w:rsidR="00277E99">
        <w:rPr>
          <w:rFonts w:asciiTheme="majorHAnsi" w:hAnsiTheme="majorHAnsi" w:cstheme="majorHAnsi"/>
          <w:lang w:eastAsia="en-GB"/>
        </w:rPr>
        <w:t>APA and Industry Entertainment in Los Angeles.</w:t>
      </w:r>
    </w:p>
    <w:p w:rsidR="00374A9B" w:rsidRPr="009E7417" w:rsidRDefault="00374A9B" w:rsidP="00063D26">
      <w:pPr>
        <w:pStyle w:val="NoSpacing"/>
        <w:rPr>
          <w:rFonts w:asciiTheme="majorHAnsi" w:hAnsiTheme="majorHAnsi" w:cstheme="majorHAnsi"/>
          <w:lang w:eastAsia="en-GB"/>
        </w:rPr>
      </w:pPr>
    </w:p>
    <w:p w:rsidR="00063D26" w:rsidRPr="009E7417" w:rsidRDefault="00063D26" w:rsidP="00063D26">
      <w:pPr>
        <w:pStyle w:val="NoSpacing"/>
        <w:rPr>
          <w:rFonts w:asciiTheme="majorHAnsi" w:hAnsiTheme="majorHAnsi" w:cstheme="majorHAnsi"/>
          <w:b/>
          <w:u w:val="single"/>
          <w:lang w:val="en-US" w:eastAsia="en-GB"/>
        </w:rPr>
      </w:pPr>
      <w:r w:rsidRPr="009E7417">
        <w:rPr>
          <w:rFonts w:asciiTheme="majorHAnsi" w:hAnsiTheme="majorHAnsi" w:cstheme="majorHAnsi"/>
          <w:b/>
          <w:u w:val="single"/>
          <w:lang w:val="en-US" w:eastAsia="en-GB"/>
        </w:rPr>
        <w:t>For further information please contact:</w:t>
      </w:r>
    </w:p>
    <w:p w:rsidR="00063D26" w:rsidRPr="009E7417" w:rsidRDefault="00063D26" w:rsidP="00063D26">
      <w:pPr>
        <w:pStyle w:val="NoSpacing"/>
        <w:rPr>
          <w:rFonts w:asciiTheme="majorHAnsi" w:hAnsiTheme="majorHAnsi" w:cstheme="majorHAnsi"/>
          <w:lang w:val="en-US" w:eastAsia="en-GB"/>
        </w:rPr>
      </w:pPr>
      <w:r w:rsidRPr="009E7417">
        <w:rPr>
          <w:rFonts w:asciiTheme="majorHAnsi" w:hAnsiTheme="majorHAnsi" w:cstheme="majorHAnsi"/>
          <w:lang w:val="en-US" w:eastAsia="en-GB"/>
        </w:rPr>
        <w:t>Lorna Mann</w:t>
      </w:r>
    </w:p>
    <w:p w:rsidR="00063D26" w:rsidRPr="009E7417" w:rsidRDefault="00E32291" w:rsidP="00063D26">
      <w:pPr>
        <w:pStyle w:val="NoSpacing"/>
        <w:rPr>
          <w:rStyle w:val="Hyperlink"/>
          <w:rFonts w:asciiTheme="majorHAnsi" w:hAnsiTheme="majorHAnsi" w:cstheme="majorHAnsi"/>
          <w:color w:val="auto"/>
        </w:rPr>
      </w:pPr>
      <w:hyperlink r:id="rId6" w:history="1">
        <w:r w:rsidR="00063D26" w:rsidRPr="009E7417">
          <w:rPr>
            <w:rStyle w:val="Hyperlink"/>
            <w:rFonts w:asciiTheme="majorHAnsi" w:hAnsiTheme="majorHAnsi" w:cstheme="majorHAnsi"/>
            <w:color w:val="auto"/>
            <w:lang w:val="en-US" w:eastAsia="en-GB"/>
          </w:rPr>
          <w:t>LMann@lionsgatefilms.co.uk</w:t>
        </w:r>
      </w:hyperlink>
    </w:p>
    <w:p w:rsidR="00063D26" w:rsidRPr="009E7417" w:rsidRDefault="00063D26" w:rsidP="00063D26">
      <w:pPr>
        <w:pStyle w:val="NoSpacing"/>
        <w:rPr>
          <w:rFonts w:asciiTheme="majorHAnsi" w:hAnsiTheme="majorHAnsi" w:cstheme="majorHAnsi"/>
        </w:rPr>
      </w:pPr>
    </w:p>
    <w:p w:rsidR="00063D26" w:rsidRPr="009E7417" w:rsidRDefault="00063D26" w:rsidP="00063D26">
      <w:pPr>
        <w:rPr>
          <w:rFonts w:asciiTheme="majorHAnsi" w:hAnsiTheme="majorHAnsi" w:cstheme="majorHAnsi"/>
          <w:b/>
          <w:bCs/>
          <w:sz w:val="20"/>
          <w:szCs w:val="20"/>
          <w:u w:val="single"/>
        </w:rPr>
      </w:pPr>
      <w:r w:rsidRPr="009E7417">
        <w:rPr>
          <w:rFonts w:asciiTheme="majorHAnsi" w:hAnsiTheme="majorHAnsi" w:cstheme="majorHAnsi"/>
          <w:b/>
          <w:bCs/>
          <w:sz w:val="20"/>
          <w:szCs w:val="20"/>
          <w:u w:val="single"/>
        </w:rPr>
        <w:t>About Lionsgate</w:t>
      </w:r>
    </w:p>
    <w:p w:rsidR="00063D26" w:rsidRPr="009E7417" w:rsidRDefault="00063D26" w:rsidP="00063D26">
      <w:pPr>
        <w:rPr>
          <w:rFonts w:asciiTheme="majorHAnsi" w:hAnsiTheme="majorHAnsi" w:cstheme="majorHAnsi"/>
          <w:bCs/>
          <w:sz w:val="20"/>
          <w:szCs w:val="20"/>
        </w:rPr>
      </w:pPr>
      <w:r w:rsidRPr="009E7417">
        <w:rPr>
          <w:rFonts w:asciiTheme="majorHAnsi" w:hAnsiTheme="majorHAnsi" w:cstheme="majorHAnsi"/>
          <w:bCs/>
          <w:sz w:val="20"/>
          <w:szCs w:val="20"/>
        </w:rPr>
        <w:t>The first major new studio in decades, Lionsgate is a global content platform whose films, television series, digital products and linear and over-the-top platforms reach next generation audiences around the world.  In addition to its filmed entertainment leadership, Lionsgate content drives a growing presence in interactive and location-based entertainment, gaming, virtual reality and other new entertainment technologies.  Lionsgate’s content initiatives are backed by a 16,000-title film and television library and delivered through a global licensing infrastructure.  The Lionsgate brand is synonymous with original, daring and ground-breaking content created with special emphasis on the evolving patterns and diverse composition of the Company’s worldwide consumer base.  </w:t>
      </w:r>
    </w:p>
    <w:p w:rsidR="00063D26" w:rsidRPr="009E7417" w:rsidRDefault="00063D26" w:rsidP="00063D26">
      <w:pPr>
        <w:pStyle w:val="NoSpacing"/>
        <w:rPr>
          <w:rFonts w:asciiTheme="majorHAnsi" w:hAnsiTheme="majorHAnsi" w:cstheme="majorHAnsi"/>
        </w:rPr>
      </w:pPr>
    </w:p>
    <w:p w:rsidR="00063D26" w:rsidRPr="009E7417" w:rsidRDefault="00063D26" w:rsidP="00063D26">
      <w:pPr>
        <w:pStyle w:val="NoSpacing"/>
        <w:rPr>
          <w:rFonts w:asciiTheme="majorHAnsi" w:hAnsiTheme="majorHAnsi" w:cstheme="majorHAnsi"/>
        </w:rPr>
      </w:pPr>
    </w:p>
    <w:p w:rsidR="00063D26" w:rsidRPr="009E7417" w:rsidRDefault="00063D26" w:rsidP="00063D26">
      <w:pPr>
        <w:jc w:val="center"/>
      </w:pPr>
    </w:p>
    <w:sectPr w:rsidR="00063D26" w:rsidRPr="009E7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26"/>
    <w:rsid w:val="00027F76"/>
    <w:rsid w:val="0003767A"/>
    <w:rsid w:val="00063D26"/>
    <w:rsid w:val="001031B2"/>
    <w:rsid w:val="00134F97"/>
    <w:rsid w:val="001549E2"/>
    <w:rsid w:val="001E3F7D"/>
    <w:rsid w:val="00277E99"/>
    <w:rsid w:val="00374A9B"/>
    <w:rsid w:val="00375240"/>
    <w:rsid w:val="003B5F8B"/>
    <w:rsid w:val="003D55A9"/>
    <w:rsid w:val="005F2A93"/>
    <w:rsid w:val="00610CFC"/>
    <w:rsid w:val="0062461A"/>
    <w:rsid w:val="00716A05"/>
    <w:rsid w:val="00852777"/>
    <w:rsid w:val="0097216B"/>
    <w:rsid w:val="009B506E"/>
    <w:rsid w:val="009E7417"/>
    <w:rsid w:val="00B65960"/>
    <w:rsid w:val="00BA6AA9"/>
    <w:rsid w:val="00CF7D5D"/>
    <w:rsid w:val="00D927BB"/>
    <w:rsid w:val="00DC19C9"/>
    <w:rsid w:val="00DE0CBF"/>
    <w:rsid w:val="00E32291"/>
    <w:rsid w:val="00E47189"/>
    <w:rsid w:val="00E620B9"/>
    <w:rsid w:val="00EB1862"/>
    <w:rsid w:val="00F139E7"/>
    <w:rsid w:val="00F22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81F5"/>
  <w15:chartTrackingRefBased/>
  <w15:docId w15:val="{DA173D4A-C8C5-4BD4-80AA-F239DC9D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D26"/>
    <w:pPr>
      <w:spacing w:after="0" w:line="240" w:lineRule="auto"/>
    </w:pPr>
  </w:style>
  <w:style w:type="character" w:styleId="Hyperlink">
    <w:name w:val="Hyperlink"/>
    <w:basedOn w:val="DefaultParagraphFont"/>
    <w:uiPriority w:val="99"/>
    <w:semiHidden/>
    <w:unhideWhenUsed/>
    <w:rsid w:val="00063D26"/>
    <w:rPr>
      <w:color w:val="0563C1" w:themeColor="hyperlink"/>
      <w:u w:val="single"/>
    </w:rPr>
  </w:style>
  <w:style w:type="character" w:customStyle="1" w:styleId="s5">
    <w:name w:val="s5"/>
    <w:basedOn w:val="DefaultParagraphFont"/>
    <w:rsid w:val="0062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ann@lionsgatefilms.co.uk" TargetMode="External"/><Relationship Id="rId5" Type="http://schemas.openxmlformats.org/officeDocument/2006/relationships/image" Target="cid:image001.png@01D1BC06.BF12EF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Mann</dc:creator>
  <cp:keywords/>
  <dc:description/>
  <cp:lastModifiedBy>Lorna Mann</cp:lastModifiedBy>
  <cp:revision>5</cp:revision>
  <dcterms:created xsi:type="dcterms:W3CDTF">2017-10-02T13:16:00Z</dcterms:created>
  <dcterms:modified xsi:type="dcterms:W3CDTF">2017-10-03T06:17:00Z</dcterms:modified>
</cp:coreProperties>
</file>